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42" w:rsidRDefault="00962242" w:rsidP="001173A7">
      <w:pPr>
        <w:spacing w:line="240" w:lineRule="auto"/>
        <w:jc w:val="center"/>
        <w:rPr>
          <w:rFonts w:ascii="Segoe UI" w:hAnsi="Segoe UI" w:cs="Segoe UI"/>
          <w:b/>
          <w:noProof/>
          <w:color w:val="0070C0"/>
          <w:sz w:val="36"/>
          <w:szCs w:val="36"/>
          <w:lang w:eastAsia="en-GB"/>
        </w:rPr>
      </w:pPr>
      <w:r w:rsidRPr="00636ADF">
        <w:rPr>
          <w:rFonts w:ascii="Segoe UI" w:hAnsi="Segoe UI" w:cs="Segoe UI"/>
          <w:b/>
          <w:noProof/>
          <w:color w:val="0070C0"/>
          <w:sz w:val="36"/>
          <w:szCs w:val="36"/>
          <w:lang w:eastAsia="en-GB"/>
        </w:rPr>
        <w:drawing>
          <wp:anchor distT="0" distB="0" distL="114300" distR="114300" simplePos="0" relativeHeight="251658240" behindDoc="1" locked="0" layoutInCell="1" allowOverlap="1" wp14:anchorId="6B557465" wp14:editId="485F361C">
            <wp:simplePos x="0" y="0"/>
            <wp:positionH relativeFrom="column">
              <wp:posOffset>3185795</wp:posOffset>
            </wp:positionH>
            <wp:positionV relativeFrom="paragraph">
              <wp:posOffset>146050</wp:posOffset>
            </wp:positionV>
            <wp:extent cx="1246505" cy="894715"/>
            <wp:effectExtent l="0" t="0" r="0" b="635"/>
            <wp:wrapThrough wrapText="bothSides">
              <wp:wrapPolygon edited="0">
                <wp:start x="660" y="0"/>
                <wp:lineTo x="0" y="2759"/>
                <wp:lineTo x="0" y="20696"/>
                <wp:lineTo x="660" y="21155"/>
                <wp:lineTo x="9243" y="21155"/>
                <wp:lineTo x="10894" y="21155"/>
                <wp:lineTo x="21127" y="21155"/>
                <wp:lineTo x="21127" y="7358"/>
                <wp:lineTo x="10233" y="7358"/>
                <wp:lineTo x="5282" y="0"/>
                <wp:lineTo x="660" y="0"/>
              </wp:wrapPolygon>
            </wp:wrapThrough>
            <wp:docPr id="7" name="Picture 7" descr="DFID_280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D_280_SML_AW"/>
                    <pic:cNvPicPr>
                      <a:picLocks noChangeAspect="1" noChangeArrowheads="1"/>
                    </pic:cNvPicPr>
                  </pic:nvPicPr>
                  <pic:blipFill>
                    <a:blip r:embed="rId6" cstate="print">
                      <a:extLst>
                        <a:ext uri="{28A0092B-C50C-407E-A947-70E740481C1C}">
                          <a14:useLocalDpi xmlns:a14="http://schemas.microsoft.com/office/drawing/2010/main" val="0"/>
                        </a:ext>
                      </a:extLst>
                    </a:blip>
                    <a:srcRect l="3125"/>
                    <a:stretch>
                      <a:fillRect/>
                    </a:stretch>
                  </pic:blipFill>
                  <pic:spPr bwMode="auto">
                    <a:xfrm>
                      <a:off x="0" y="0"/>
                      <a:ext cx="1246505" cy="894715"/>
                    </a:xfrm>
                    <a:prstGeom prst="rect">
                      <a:avLst/>
                    </a:prstGeom>
                    <a:noFill/>
                  </pic:spPr>
                </pic:pic>
              </a:graphicData>
            </a:graphic>
            <wp14:sizeRelH relativeFrom="page">
              <wp14:pctWidth>0</wp14:pctWidth>
            </wp14:sizeRelH>
            <wp14:sizeRelV relativeFrom="page">
              <wp14:pctHeight>0</wp14:pctHeight>
            </wp14:sizeRelV>
          </wp:anchor>
        </w:drawing>
      </w:r>
      <w:r w:rsidRPr="00636ADF">
        <w:rPr>
          <w:rFonts w:ascii="Segoe UI" w:hAnsi="Segoe UI" w:cs="Segoe UI"/>
          <w:b/>
          <w:noProof/>
          <w:color w:val="0070C0"/>
          <w:sz w:val="36"/>
          <w:szCs w:val="36"/>
          <w:lang w:eastAsia="en-GB"/>
        </w:rPr>
        <w:drawing>
          <wp:anchor distT="0" distB="0" distL="114300" distR="114300" simplePos="0" relativeHeight="251662336" behindDoc="1" locked="0" layoutInCell="1" allowOverlap="1" wp14:anchorId="4E3BFF70" wp14:editId="6EC347EC">
            <wp:simplePos x="0" y="0"/>
            <wp:positionH relativeFrom="column">
              <wp:posOffset>1693545</wp:posOffset>
            </wp:positionH>
            <wp:positionV relativeFrom="paragraph">
              <wp:posOffset>76200</wp:posOffset>
            </wp:positionV>
            <wp:extent cx="784225" cy="962025"/>
            <wp:effectExtent l="0" t="0" r="0" b="9525"/>
            <wp:wrapThrough wrapText="bothSides">
              <wp:wrapPolygon edited="0">
                <wp:start x="0" y="0"/>
                <wp:lineTo x="0" y="21386"/>
                <wp:lineTo x="20988" y="21386"/>
                <wp:lineTo x="2098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699"/>
                    <a:stretch/>
                  </pic:blipFill>
                  <pic:spPr bwMode="auto">
                    <a:xfrm>
                      <a:off x="0" y="0"/>
                      <a:ext cx="784225"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2C5E" w:rsidRPr="00636ADF">
        <w:rPr>
          <w:rFonts w:ascii="Segoe UI" w:hAnsi="Segoe UI" w:cs="Segoe UI"/>
          <w:b/>
          <w:noProof/>
          <w:color w:val="0070C0"/>
          <w:sz w:val="36"/>
          <w:szCs w:val="36"/>
          <w:lang w:eastAsia="en-GB"/>
        </w:rPr>
        <w:drawing>
          <wp:anchor distT="0" distB="0" distL="114300" distR="114300" simplePos="0" relativeHeight="251655168" behindDoc="1" locked="0" layoutInCell="1" allowOverlap="1" wp14:anchorId="3EAE9705" wp14:editId="4AE46046">
            <wp:simplePos x="0" y="0"/>
            <wp:positionH relativeFrom="column">
              <wp:posOffset>-285750</wp:posOffset>
            </wp:positionH>
            <wp:positionV relativeFrom="paragraph">
              <wp:posOffset>142875</wp:posOffset>
            </wp:positionV>
            <wp:extent cx="1666875" cy="1114425"/>
            <wp:effectExtent l="0" t="0" r="9525" b="0"/>
            <wp:wrapThrough wrapText="bothSides">
              <wp:wrapPolygon edited="0">
                <wp:start x="494" y="0"/>
                <wp:lineTo x="0" y="2215"/>
                <wp:lineTo x="0" y="17723"/>
                <wp:lineTo x="21477" y="17723"/>
                <wp:lineTo x="21477" y="14400"/>
                <wp:lineTo x="17527" y="10708"/>
                <wp:lineTo x="12837" y="6646"/>
                <wp:lineTo x="10862" y="5908"/>
                <wp:lineTo x="9627" y="5169"/>
                <wp:lineTo x="3950" y="0"/>
                <wp:lineTo x="494" y="0"/>
              </wp:wrapPolygon>
            </wp:wrapThrough>
            <wp:docPr id="4" name="Picture 4" descr="Defra_CMY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CMYK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l="2954"/>
                    <a:stretch>
                      <a:fillRect/>
                    </a:stretch>
                  </pic:blipFill>
                  <pic:spPr bwMode="auto">
                    <a:xfrm>
                      <a:off x="0" y="0"/>
                      <a:ext cx="16668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3A7" w:rsidRPr="00636ADF">
        <w:rPr>
          <w:rFonts w:ascii="Segoe UI" w:hAnsi="Segoe UI" w:cs="Segoe UI"/>
          <w:b/>
          <w:noProof/>
          <w:color w:val="0070C0"/>
          <w:sz w:val="36"/>
          <w:szCs w:val="36"/>
          <w:lang w:eastAsia="en-GB"/>
        </w:rPr>
        <w:drawing>
          <wp:anchor distT="0" distB="0" distL="114300" distR="114300" simplePos="0" relativeHeight="251664384" behindDoc="1" locked="0" layoutInCell="1" allowOverlap="1" wp14:anchorId="364E45E1" wp14:editId="73DBAA84">
            <wp:simplePos x="0" y="0"/>
            <wp:positionH relativeFrom="column">
              <wp:posOffset>5048250</wp:posOffset>
            </wp:positionH>
            <wp:positionV relativeFrom="paragraph">
              <wp:posOffset>-59055</wp:posOffset>
            </wp:positionV>
            <wp:extent cx="1183005" cy="1246505"/>
            <wp:effectExtent l="0" t="0" r="0" b="0"/>
            <wp:wrapThrough wrapText="bothSides">
              <wp:wrapPolygon edited="0">
                <wp:start x="0" y="0"/>
                <wp:lineTo x="0" y="21127"/>
                <wp:lineTo x="21217" y="21127"/>
                <wp:lineTo x="21217" y="0"/>
                <wp:lineTo x="0" y="0"/>
              </wp:wrapPolygon>
            </wp:wrapThrough>
            <wp:docPr id="10" name="Picture 10" descr="UK AID - Standard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 AID - Standard - 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005" cy="1246505"/>
                    </a:xfrm>
                    <a:prstGeom prst="rect">
                      <a:avLst/>
                    </a:prstGeom>
                    <a:noFill/>
                  </pic:spPr>
                </pic:pic>
              </a:graphicData>
            </a:graphic>
            <wp14:sizeRelH relativeFrom="page">
              <wp14:pctWidth>0</wp14:pctWidth>
            </wp14:sizeRelH>
            <wp14:sizeRelV relativeFrom="page">
              <wp14:pctHeight>0</wp14:pctHeight>
            </wp14:sizeRelV>
          </wp:anchor>
        </w:drawing>
      </w:r>
    </w:p>
    <w:p w:rsidR="001173A7" w:rsidRDefault="001173A7" w:rsidP="001173A7">
      <w:pPr>
        <w:spacing w:line="240" w:lineRule="auto"/>
        <w:jc w:val="center"/>
        <w:rPr>
          <w:rFonts w:ascii="Segoe UI" w:hAnsi="Segoe UI" w:cs="Segoe UI"/>
          <w:b/>
          <w:color w:val="0070C0"/>
          <w:sz w:val="36"/>
          <w:szCs w:val="36"/>
        </w:rPr>
      </w:pPr>
    </w:p>
    <w:p w:rsidR="003F3037" w:rsidRDefault="003F3037" w:rsidP="001173A7">
      <w:pPr>
        <w:spacing w:line="240" w:lineRule="auto"/>
        <w:jc w:val="center"/>
        <w:rPr>
          <w:rFonts w:ascii="Segoe UI" w:hAnsi="Segoe UI" w:cs="Segoe UI"/>
          <w:b/>
          <w:color w:val="0070C0"/>
          <w:sz w:val="36"/>
          <w:szCs w:val="36"/>
        </w:rPr>
      </w:pPr>
    </w:p>
    <w:p w:rsidR="001173A7" w:rsidRDefault="00291A08" w:rsidP="001173A7">
      <w:pPr>
        <w:spacing w:line="240" w:lineRule="auto"/>
        <w:jc w:val="center"/>
        <w:rPr>
          <w:rFonts w:ascii="Segoe UI" w:hAnsi="Segoe UI" w:cs="Segoe UI"/>
          <w:b/>
          <w:color w:val="0070C0"/>
          <w:sz w:val="36"/>
          <w:szCs w:val="36"/>
        </w:rPr>
      </w:pPr>
      <w:r>
        <w:rPr>
          <w:rFonts w:ascii="Segoe UI" w:hAnsi="Segoe UI" w:cs="Segoe UI"/>
          <w:b/>
          <w:color w:val="0070C0"/>
          <w:sz w:val="36"/>
          <w:szCs w:val="36"/>
        </w:rPr>
        <w:t>Stage 2</w:t>
      </w:r>
      <w:r w:rsidR="00256BA6">
        <w:rPr>
          <w:rFonts w:ascii="Segoe UI" w:hAnsi="Segoe UI" w:cs="Segoe UI"/>
          <w:b/>
          <w:color w:val="0070C0"/>
          <w:sz w:val="36"/>
          <w:szCs w:val="36"/>
        </w:rPr>
        <w:t xml:space="preserve"> </w:t>
      </w:r>
      <w:r w:rsidR="001173A7">
        <w:rPr>
          <w:rFonts w:ascii="Segoe UI" w:hAnsi="Segoe UI" w:cs="Segoe UI"/>
          <w:b/>
          <w:color w:val="0070C0"/>
          <w:sz w:val="36"/>
          <w:szCs w:val="36"/>
        </w:rPr>
        <w:t xml:space="preserve">Workshop </w:t>
      </w:r>
    </w:p>
    <w:p w:rsidR="001173A7" w:rsidRDefault="00127C23" w:rsidP="001173A7">
      <w:pPr>
        <w:spacing w:line="240" w:lineRule="auto"/>
        <w:jc w:val="center"/>
        <w:rPr>
          <w:rFonts w:ascii="Segoe UI" w:hAnsi="Segoe UI" w:cs="Segoe UI"/>
          <w:b/>
          <w:color w:val="0070C0"/>
          <w:sz w:val="36"/>
          <w:szCs w:val="36"/>
        </w:rPr>
      </w:pPr>
      <w:r>
        <w:rPr>
          <w:rFonts w:ascii="Segoe UI" w:hAnsi="Segoe UI" w:cs="Segoe UI"/>
          <w:b/>
          <w:color w:val="0070C0"/>
          <w:sz w:val="36"/>
          <w:szCs w:val="36"/>
        </w:rPr>
        <w:t>29</w:t>
      </w:r>
      <w:r w:rsidRPr="00127C23">
        <w:rPr>
          <w:rFonts w:ascii="Segoe UI" w:hAnsi="Segoe UI" w:cs="Segoe UI"/>
          <w:b/>
          <w:color w:val="0070C0"/>
          <w:sz w:val="36"/>
          <w:szCs w:val="36"/>
          <w:vertAlign w:val="superscript"/>
        </w:rPr>
        <w:t>th</w:t>
      </w:r>
      <w:r>
        <w:rPr>
          <w:rFonts w:ascii="Segoe UI" w:hAnsi="Segoe UI" w:cs="Segoe UI"/>
          <w:b/>
          <w:color w:val="0070C0"/>
          <w:sz w:val="36"/>
          <w:szCs w:val="36"/>
        </w:rPr>
        <w:t xml:space="preserve"> October</w:t>
      </w:r>
      <w:r w:rsidR="004C1D8F">
        <w:rPr>
          <w:rFonts w:ascii="Segoe UI" w:hAnsi="Segoe UI" w:cs="Segoe UI"/>
          <w:b/>
          <w:color w:val="0070C0"/>
          <w:sz w:val="36"/>
          <w:szCs w:val="36"/>
        </w:rPr>
        <w:t xml:space="preserve"> 2015</w:t>
      </w:r>
    </w:p>
    <w:p w:rsidR="001173A7" w:rsidRDefault="001173A7" w:rsidP="001173A7">
      <w:pPr>
        <w:spacing w:line="240" w:lineRule="auto"/>
        <w:jc w:val="center"/>
        <w:rPr>
          <w:rFonts w:ascii="Segoe UI" w:hAnsi="Segoe UI" w:cs="Segoe UI"/>
          <w:b/>
          <w:color w:val="0070C0"/>
          <w:sz w:val="36"/>
          <w:szCs w:val="36"/>
        </w:rPr>
      </w:pPr>
      <w:r>
        <w:rPr>
          <w:rFonts w:ascii="Segoe UI" w:hAnsi="Segoe UI" w:cs="Segoe UI"/>
          <w:b/>
          <w:color w:val="0070C0"/>
          <w:sz w:val="36"/>
          <w:szCs w:val="36"/>
        </w:rPr>
        <w:t>Group Exercises</w:t>
      </w:r>
    </w:p>
    <w:p w:rsidR="001173A7" w:rsidRDefault="001173A7" w:rsidP="001173A7">
      <w:pPr>
        <w:spacing w:line="240" w:lineRule="auto"/>
        <w:rPr>
          <w:b/>
          <w:bCs/>
        </w:rPr>
      </w:pPr>
    </w:p>
    <w:p w:rsidR="00127C23" w:rsidRPr="00DF2DE6" w:rsidRDefault="00127C23" w:rsidP="00127C23">
      <w:pPr>
        <w:pStyle w:val="ListParagraph"/>
        <w:numPr>
          <w:ilvl w:val="0"/>
          <w:numId w:val="2"/>
        </w:numPr>
        <w:jc w:val="both"/>
        <w:rPr>
          <w:rFonts w:asciiTheme="majorHAnsi" w:eastAsiaTheme="majorEastAsia" w:hAnsiTheme="majorHAnsi" w:cstheme="majorBidi"/>
          <w:b/>
          <w:bCs/>
          <w:color w:val="4F81BD" w:themeColor="accent1"/>
          <w:sz w:val="32"/>
          <w:szCs w:val="32"/>
        </w:rPr>
      </w:pPr>
      <w:r w:rsidRPr="00DF2DE6">
        <w:rPr>
          <w:rFonts w:asciiTheme="majorHAnsi" w:eastAsiaTheme="majorEastAsia" w:hAnsiTheme="majorHAnsi" w:cstheme="majorBidi"/>
          <w:b/>
          <w:bCs/>
          <w:color w:val="4F81BD" w:themeColor="accent1"/>
          <w:sz w:val="32"/>
          <w:szCs w:val="32"/>
        </w:rPr>
        <w:t>Developing a Theory of Change (</w:t>
      </w:r>
      <w:proofErr w:type="spellStart"/>
      <w:r w:rsidRPr="00DF2DE6">
        <w:rPr>
          <w:rFonts w:asciiTheme="majorHAnsi" w:eastAsiaTheme="majorEastAsia" w:hAnsiTheme="majorHAnsi" w:cstheme="majorBidi"/>
          <w:b/>
          <w:bCs/>
          <w:color w:val="4F81BD" w:themeColor="accent1"/>
          <w:sz w:val="32"/>
          <w:szCs w:val="32"/>
        </w:rPr>
        <w:t>ToC</w:t>
      </w:r>
      <w:proofErr w:type="spellEnd"/>
      <w:r w:rsidRPr="00DF2DE6">
        <w:rPr>
          <w:rFonts w:asciiTheme="majorHAnsi" w:eastAsiaTheme="majorEastAsia" w:hAnsiTheme="majorHAnsi" w:cstheme="majorBidi"/>
          <w:b/>
          <w:bCs/>
          <w:color w:val="4F81BD" w:themeColor="accent1"/>
          <w:sz w:val="32"/>
          <w:szCs w:val="32"/>
        </w:rPr>
        <w:t>)</w:t>
      </w:r>
    </w:p>
    <w:p w:rsidR="00127C23" w:rsidRPr="00DF2DE6" w:rsidRDefault="00127C23" w:rsidP="00127C23">
      <w:pPr>
        <w:jc w:val="both"/>
        <w:rPr>
          <w:rFonts w:ascii="Segoe UI" w:hAnsi="Segoe UI" w:cs="Segoe UI"/>
          <w:sz w:val="28"/>
          <w:szCs w:val="28"/>
        </w:rPr>
      </w:pPr>
      <w:r w:rsidRPr="00DF2DE6">
        <w:rPr>
          <w:rFonts w:ascii="Segoe UI" w:hAnsi="Segoe UI" w:cs="Segoe UI"/>
          <w:sz w:val="28"/>
          <w:szCs w:val="28"/>
        </w:rPr>
        <w:t>Working as a group, you will</w:t>
      </w:r>
      <w:bookmarkStart w:id="0" w:name="_GoBack"/>
      <w:bookmarkEnd w:id="0"/>
      <w:r w:rsidRPr="00DF2DE6">
        <w:rPr>
          <w:rFonts w:ascii="Segoe UI" w:hAnsi="Segoe UI" w:cs="Segoe UI"/>
          <w:sz w:val="28"/>
          <w:szCs w:val="28"/>
        </w:rPr>
        <w:t xml:space="preserve"> be given the components of a logframe taken from a Darwin Initiative Project. You will also be given </w:t>
      </w:r>
      <w:r w:rsidR="00F21D7E">
        <w:rPr>
          <w:rFonts w:ascii="Segoe UI" w:hAnsi="Segoe UI" w:cs="Segoe UI"/>
          <w:sz w:val="28"/>
          <w:szCs w:val="28"/>
        </w:rPr>
        <w:t xml:space="preserve">some </w:t>
      </w:r>
      <w:r w:rsidRPr="00DF2DE6">
        <w:rPr>
          <w:rFonts w:ascii="Segoe UI" w:hAnsi="Segoe UI" w:cs="Segoe UI"/>
          <w:sz w:val="28"/>
          <w:szCs w:val="28"/>
        </w:rPr>
        <w:t xml:space="preserve">post-it notes and pens.  In your groups: </w:t>
      </w:r>
    </w:p>
    <w:p w:rsidR="00127C23"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I</w:t>
      </w:r>
      <w:r w:rsidR="00127C23" w:rsidRPr="00DF2DE6">
        <w:rPr>
          <w:rFonts w:ascii="Segoe UI" w:hAnsi="Segoe UI" w:cs="Segoe UI"/>
          <w:sz w:val="28"/>
          <w:szCs w:val="28"/>
        </w:rPr>
        <w:t>dentify the project</w:t>
      </w:r>
      <w:r w:rsidR="00AB3351">
        <w:rPr>
          <w:rFonts w:ascii="Segoe UI" w:hAnsi="Segoe UI" w:cs="Segoe UI"/>
          <w:sz w:val="28"/>
          <w:szCs w:val="28"/>
        </w:rPr>
        <w:t xml:space="preserve"> activities,</w:t>
      </w:r>
      <w:r w:rsidR="00127C23" w:rsidRPr="00DF2DE6">
        <w:rPr>
          <w:rFonts w:ascii="Segoe UI" w:hAnsi="Segoe UI" w:cs="Segoe UI"/>
          <w:sz w:val="28"/>
          <w:szCs w:val="28"/>
        </w:rPr>
        <w:t xml:space="preserve"> outputs and outcome</w:t>
      </w:r>
    </w:p>
    <w:p w:rsidR="00AB3351" w:rsidRPr="00DF2DE6" w:rsidRDefault="00AB3351" w:rsidP="00127C23">
      <w:pPr>
        <w:pStyle w:val="ListParagraph"/>
        <w:numPr>
          <w:ilvl w:val="0"/>
          <w:numId w:val="16"/>
        </w:numPr>
        <w:jc w:val="both"/>
        <w:rPr>
          <w:rFonts w:ascii="Segoe UI" w:hAnsi="Segoe UI" w:cs="Segoe UI"/>
          <w:sz w:val="28"/>
          <w:szCs w:val="28"/>
        </w:rPr>
      </w:pPr>
      <w:r>
        <w:rPr>
          <w:rFonts w:ascii="Segoe UI" w:hAnsi="Segoe UI" w:cs="Segoe UI"/>
          <w:sz w:val="28"/>
          <w:szCs w:val="28"/>
        </w:rPr>
        <w:t>Cluster activities by output</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I</w:t>
      </w:r>
      <w:r w:rsidR="00127C23" w:rsidRPr="00DF2DE6">
        <w:rPr>
          <w:rFonts w:ascii="Segoe UI" w:hAnsi="Segoe UI" w:cs="Segoe UI"/>
          <w:sz w:val="28"/>
          <w:szCs w:val="28"/>
        </w:rPr>
        <w:t>n whatever format you wish start to map out your theory of change</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lastRenderedPageBreak/>
        <w:t>C</w:t>
      </w:r>
      <w:r w:rsidR="00127C23" w:rsidRPr="00DF2DE6">
        <w:rPr>
          <w:rFonts w:ascii="Segoe UI" w:hAnsi="Segoe UI" w:cs="Segoe UI"/>
          <w:sz w:val="28"/>
          <w:szCs w:val="28"/>
        </w:rPr>
        <w:t>onsider and identify critical assumptions and key areas of risk and uncertainty</w:t>
      </w:r>
    </w:p>
    <w:p w:rsidR="00127C23" w:rsidRPr="00DF2DE6" w:rsidRDefault="00127C23" w:rsidP="00127C23">
      <w:pPr>
        <w:jc w:val="both"/>
        <w:rPr>
          <w:rFonts w:ascii="Segoe UI" w:hAnsi="Segoe UI" w:cs="Segoe UI"/>
          <w:sz w:val="28"/>
          <w:szCs w:val="28"/>
        </w:rPr>
      </w:pPr>
      <w:r w:rsidRPr="00DF2DE6">
        <w:rPr>
          <w:rFonts w:ascii="Segoe UI" w:hAnsi="Segoe UI" w:cs="Segoe UI"/>
          <w:sz w:val="28"/>
          <w:szCs w:val="28"/>
        </w:rPr>
        <w:t>You will need to think about:</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H</w:t>
      </w:r>
      <w:r w:rsidR="00127C23" w:rsidRPr="00DF2DE6">
        <w:rPr>
          <w:rFonts w:ascii="Segoe UI" w:hAnsi="Segoe UI" w:cs="Segoe UI"/>
          <w:sz w:val="28"/>
          <w:szCs w:val="28"/>
        </w:rPr>
        <w:t xml:space="preserve">ow activities are combined to achieve outputs (what processes need to occur) </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H</w:t>
      </w:r>
      <w:r w:rsidR="00127C23" w:rsidRPr="00DF2DE6">
        <w:rPr>
          <w:rFonts w:ascii="Segoe UI" w:hAnsi="Segoe UI" w:cs="Segoe UI"/>
          <w:sz w:val="28"/>
          <w:szCs w:val="28"/>
        </w:rPr>
        <w:t>ow those outputs combine to effect intermediate change (early outcome)</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H</w:t>
      </w:r>
      <w:r w:rsidR="00127C23" w:rsidRPr="00DF2DE6">
        <w:rPr>
          <w:rFonts w:ascii="Segoe UI" w:hAnsi="Segoe UI" w:cs="Segoe UI"/>
          <w:sz w:val="28"/>
          <w:szCs w:val="28"/>
        </w:rPr>
        <w:t xml:space="preserve">ow that is stimulated to achieve more substantive change (longer term outcome)  </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T</w:t>
      </w:r>
      <w:r w:rsidR="00127C23" w:rsidRPr="00DF2DE6">
        <w:rPr>
          <w:rFonts w:ascii="Segoe UI" w:hAnsi="Segoe UI" w:cs="Segoe UI"/>
          <w:sz w:val="28"/>
          <w:szCs w:val="28"/>
        </w:rPr>
        <w:t>he critical assumptions that need to be considered</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T</w:t>
      </w:r>
      <w:r w:rsidR="00127C23" w:rsidRPr="00DF2DE6">
        <w:rPr>
          <w:rFonts w:ascii="Segoe UI" w:hAnsi="Segoe UI" w:cs="Segoe UI"/>
          <w:sz w:val="28"/>
          <w:szCs w:val="28"/>
        </w:rPr>
        <w:t>he particular contextual issues that need to be considered</w:t>
      </w:r>
    </w:p>
    <w:p w:rsidR="00127C23" w:rsidRPr="00DF2DE6" w:rsidRDefault="00F21D7E" w:rsidP="00127C23">
      <w:pPr>
        <w:pStyle w:val="ListParagraph"/>
        <w:numPr>
          <w:ilvl w:val="0"/>
          <w:numId w:val="16"/>
        </w:numPr>
        <w:jc w:val="both"/>
        <w:rPr>
          <w:rFonts w:ascii="Segoe UI" w:hAnsi="Segoe UI" w:cs="Segoe UI"/>
          <w:sz w:val="28"/>
          <w:szCs w:val="28"/>
        </w:rPr>
      </w:pPr>
      <w:r>
        <w:rPr>
          <w:rFonts w:ascii="Segoe UI" w:hAnsi="Segoe UI" w:cs="Segoe UI"/>
          <w:sz w:val="28"/>
          <w:szCs w:val="28"/>
        </w:rPr>
        <w:t>K</w:t>
      </w:r>
      <w:r w:rsidR="00127C23" w:rsidRPr="00DF2DE6">
        <w:rPr>
          <w:rFonts w:ascii="Segoe UI" w:hAnsi="Segoe UI" w:cs="Segoe UI"/>
          <w:sz w:val="28"/>
          <w:szCs w:val="28"/>
        </w:rPr>
        <w:t>ey areas of risk and uncertainty</w:t>
      </w:r>
    </w:p>
    <w:p w:rsidR="00127C23" w:rsidRDefault="00127C23" w:rsidP="00127C23">
      <w:pPr>
        <w:jc w:val="both"/>
        <w:rPr>
          <w:rFonts w:ascii="Segoe UI" w:hAnsi="Segoe UI" w:cs="Segoe UI"/>
          <w:sz w:val="28"/>
          <w:szCs w:val="28"/>
        </w:rPr>
      </w:pPr>
      <w:r w:rsidRPr="00DF2DE6">
        <w:rPr>
          <w:rFonts w:ascii="Segoe UI" w:hAnsi="Segoe UI" w:cs="Segoe UI"/>
          <w:sz w:val="28"/>
          <w:szCs w:val="28"/>
        </w:rPr>
        <w:br/>
        <w:t xml:space="preserve">The diagram </w:t>
      </w:r>
      <w:r w:rsidR="00DF2DE6">
        <w:rPr>
          <w:rFonts w:ascii="Segoe UI" w:hAnsi="Segoe UI" w:cs="Segoe UI"/>
          <w:sz w:val="28"/>
          <w:szCs w:val="28"/>
        </w:rPr>
        <w:t>below</w:t>
      </w:r>
      <w:r w:rsidRPr="00DF2DE6">
        <w:rPr>
          <w:rFonts w:ascii="Segoe UI" w:hAnsi="Segoe UI" w:cs="Segoe UI"/>
          <w:sz w:val="28"/>
          <w:szCs w:val="28"/>
        </w:rPr>
        <w:t xml:space="preserve">, taken from the earlier presentation, may provide a useful frame of reference. Once completed, think about how you may use this </w:t>
      </w:r>
      <w:proofErr w:type="spellStart"/>
      <w:r w:rsidRPr="00DF2DE6">
        <w:rPr>
          <w:rFonts w:ascii="Segoe UI" w:hAnsi="Segoe UI" w:cs="Segoe UI"/>
          <w:sz w:val="28"/>
          <w:szCs w:val="28"/>
        </w:rPr>
        <w:t>ToC</w:t>
      </w:r>
      <w:proofErr w:type="spellEnd"/>
      <w:r w:rsidRPr="00DF2DE6">
        <w:rPr>
          <w:rFonts w:ascii="Segoe UI" w:hAnsi="Segoe UI" w:cs="Segoe UI"/>
          <w:sz w:val="28"/>
          <w:szCs w:val="28"/>
        </w:rPr>
        <w:t xml:space="preserve"> process to improve </w:t>
      </w:r>
      <w:r w:rsidRPr="00DF2DE6">
        <w:rPr>
          <w:rFonts w:ascii="Segoe UI" w:hAnsi="Segoe UI" w:cs="Segoe UI"/>
          <w:sz w:val="28"/>
          <w:szCs w:val="28"/>
        </w:rPr>
        <w:lastRenderedPageBreak/>
        <w:t xml:space="preserve">your own project design and how you may monitor the project against it.  </w:t>
      </w:r>
    </w:p>
    <w:p w:rsidR="000C1CC3" w:rsidRPr="00DF2DE6" w:rsidRDefault="000C1CC3" w:rsidP="00127C23">
      <w:pPr>
        <w:jc w:val="both"/>
        <w:rPr>
          <w:rFonts w:ascii="Segoe UI" w:hAnsi="Segoe UI" w:cs="Segoe UI"/>
          <w:sz w:val="28"/>
          <w:szCs w:val="28"/>
        </w:rPr>
      </w:pPr>
    </w:p>
    <w:p w:rsidR="00127C23" w:rsidRDefault="00DF2DE6" w:rsidP="00127C23">
      <w:pPr>
        <w:spacing w:after="160" w:line="259" w:lineRule="auto"/>
        <w:rPr>
          <w:rFonts w:ascii="Segoe UI" w:hAnsi="Segoe UI" w:cs="Segoe UI"/>
        </w:rPr>
      </w:pPr>
      <w:r w:rsidRPr="00106E20">
        <w:rPr>
          <w:noProof/>
          <w:lang w:eastAsia="en-GB"/>
        </w:rPr>
        <w:drawing>
          <wp:inline distT="0" distB="0" distL="0" distR="0" wp14:anchorId="7DFCDF5C" wp14:editId="6911D337">
            <wp:extent cx="5270500" cy="322135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3221355"/>
                    </a:xfrm>
                    <a:prstGeom prst="rect">
                      <a:avLst/>
                    </a:prstGeom>
                    <a:noFill/>
                    <a:ln>
                      <a:noFill/>
                    </a:ln>
                  </pic:spPr>
                </pic:pic>
              </a:graphicData>
            </a:graphic>
          </wp:inline>
        </w:drawing>
      </w:r>
      <w:r w:rsidR="00127C23">
        <w:rPr>
          <w:rFonts w:ascii="Segoe UI" w:hAnsi="Segoe UI" w:cs="Segoe UI"/>
        </w:rPr>
        <w:br w:type="page"/>
      </w:r>
    </w:p>
    <w:p w:rsidR="00127C23" w:rsidRDefault="00127C23" w:rsidP="00127C23">
      <w:pPr>
        <w:jc w:val="both"/>
      </w:pPr>
    </w:p>
    <w:p w:rsidR="004C1D8F" w:rsidRPr="00DF2DE6" w:rsidRDefault="00E1054C" w:rsidP="00367088">
      <w:pPr>
        <w:pStyle w:val="ListParagraph"/>
        <w:numPr>
          <w:ilvl w:val="0"/>
          <w:numId w:val="2"/>
        </w:numPr>
        <w:rPr>
          <w:rFonts w:asciiTheme="majorHAnsi" w:eastAsiaTheme="majorEastAsia" w:hAnsiTheme="majorHAnsi" w:cstheme="majorBidi"/>
          <w:b/>
          <w:bCs/>
          <w:color w:val="4F81BD" w:themeColor="accent1"/>
          <w:sz w:val="32"/>
          <w:szCs w:val="32"/>
        </w:rPr>
      </w:pPr>
      <w:r w:rsidRPr="00DF2DE6">
        <w:rPr>
          <w:rFonts w:asciiTheme="majorHAnsi" w:eastAsiaTheme="majorEastAsia" w:hAnsiTheme="majorHAnsi" w:cstheme="majorBidi"/>
          <w:b/>
          <w:bCs/>
          <w:color w:val="4F81BD" w:themeColor="accent1"/>
          <w:sz w:val="32"/>
          <w:szCs w:val="32"/>
        </w:rPr>
        <w:t xml:space="preserve">SMART Indicators </w:t>
      </w:r>
    </w:p>
    <w:p w:rsidR="00E1054C" w:rsidRPr="00DF2DE6" w:rsidRDefault="00E1054C" w:rsidP="00E1054C">
      <w:pPr>
        <w:spacing w:line="240" w:lineRule="auto"/>
        <w:rPr>
          <w:rFonts w:ascii="Segoe UI" w:hAnsi="Segoe UI" w:cs="Segoe UI"/>
          <w:sz w:val="28"/>
          <w:szCs w:val="28"/>
        </w:rPr>
      </w:pPr>
      <w:r w:rsidRPr="00DF2DE6">
        <w:rPr>
          <w:rFonts w:ascii="Segoe UI" w:hAnsi="Segoe UI" w:cs="Segoe UI"/>
          <w:sz w:val="28"/>
          <w:szCs w:val="28"/>
        </w:rPr>
        <w:t xml:space="preserve">From the Log Frame that you are using in the group work, list the current indicators for each level in the left column “Current Indicator”. </w:t>
      </w:r>
    </w:p>
    <w:p w:rsidR="00E1054C" w:rsidRPr="00DF2DE6" w:rsidRDefault="00E1054C" w:rsidP="00E1054C">
      <w:pPr>
        <w:spacing w:line="240" w:lineRule="auto"/>
        <w:rPr>
          <w:rFonts w:ascii="Segoe UI" w:hAnsi="Segoe UI" w:cs="Segoe UI"/>
          <w:sz w:val="28"/>
          <w:szCs w:val="28"/>
        </w:rPr>
      </w:pPr>
      <w:r w:rsidRPr="00DF2DE6">
        <w:rPr>
          <w:rFonts w:ascii="Segoe UI" w:hAnsi="Segoe UI" w:cs="Segoe UI"/>
          <w:sz w:val="28"/>
          <w:szCs w:val="28"/>
        </w:rPr>
        <w:t>Undertake a SMART analysis of each indicator, assessing whether it is:</w:t>
      </w:r>
    </w:p>
    <w:p w:rsidR="00E1054C" w:rsidRPr="00DF2DE6" w:rsidRDefault="00E1054C" w:rsidP="00E1054C">
      <w:pPr>
        <w:numPr>
          <w:ilvl w:val="0"/>
          <w:numId w:val="17"/>
        </w:numPr>
        <w:spacing w:line="240" w:lineRule="auto"/>
        <w:rPr>
          <w:rFonts w:ascii="Segoe UI" w:hAnsi="Segoe UI" w:cs="Segoe UI"/>
          <w:sz w:val="28"/>
          <w:szCs w:val="28"/>
        </w:rPr>
      </w:pPr>
      <w:r w:rsidRPr="00DF2DE6">
        <w:rPr>
          <w:rFonts w:ascii="Segoe UI" w:hAnsi="Segoe UI" w:cs="Segoe UI"/>
          <w:b/>
          <w:sz w:val="28"/>
          <w:szCs w:val="28"/>
        </w:rPr>
        <w:t xml:space="preserve">Specific: </w:t>
      </w:r>
      <w:r w:rsidRPr="00DF2DE6">
        <w:rPr>
          <w:rFonts w:ascii="Segoe UI" w:hAnsi="Segoe UI" w:cs="Segoe UI"/>
          <w:sz w:val="28"/>
          <w:szCs w:val="28"/>
        </w:rPr>
        <w:t xml:space="preserve">Is it Specific? Appropriately phrased for the level in the project results hierarchy (e.g. is an input indicator used as an output indicator, is an output indicator used as an outcome indicator?)  Will it measure whether the output will be achieved, or measure whether the outcome delivers </w:t>
      </w:r>
      <w:r w:rsidR="000907B6">
        <w:rPr>
          <w:rFonts w:ascii="Segoe UI" w:hAnsi="Segoe UI" w:cs="Segoe UI"/>
          <w:sz w:val="28"/>
          <w:szCs w:val="28"/>
        </w:rPr>
        <w:t>the change that is anticipated?</w:t>
      </w:r>
    </w:p>
    <w:p w:rsidR="00E1054C" w:rsidRPr="00DF2DE6" w:rsidRDefault="00E1054C" w:rsidP="00E1054C">
      <w:pPr>
        <w:numPr>
          <w:ilvl w:val="0"/>
          <w:numId w:val="17"/>
        </w:numPr>
        <w:spacing w:line="240" w:lineRule="auto"/>
        <w:rPr>
          <w:rFonts w:ascii="Segoe UI" w:hAnsi="Segoe UI" w:cs="Segoe UI"/>
          <w:sz w:val="28"/>
          <w:szCs w:val="28"/>
        </w:rPr>
      </w:pPr>
      <w:r w:rsidRPr="00DF2DE6">
        <w:rPr>
          <w:rFonts w:ascii="Segoe UI" w:hAnsi="Segoe UI" w:cs="Segoe UI"/>
          <w:b/>
          <w:sz w:val="28"/>
          <w:szCs w:val="28"/>
        </w:rPr>
        <w:t xml:space="preserve">Measurable: </w:t>
      </w:r>
      <w:r w:rsidRPr="00DF2DE6">
        <w:rPr>
          <w:rFonts w:ascii="Segoe UI" w:hAnsi="Segoe UI" w:cs="Segoe UI"/>
          <w:sz w:val="28"/>
          <w:szCs w:val="28"/>
        </w:rPr>
        <w:t>How will the indicator be measured? Will it need a b</w:t>
      </w:r>
      <w:r w:rsidR="000907B6">
        <w:rPr>
          <w:rFonts w:ascii="Segoe UI" w:hAnsi="Segoe UI" w:cs="Segoe UI"/>
          <w:sz w:val="28"/>
          <w:szCs w:val="28"/>
        </w:rPr>
        <w:t>aseline to be established first?</w:t>
      </w:r>
      <w:r w:rsidRPr="00DF2DE6">
        <w:rPr>
          <w:rFonts w:ascii="Segoe UI" w:hAnsi="Segoe UI" w:cs="Segoe UI"/>
          <w:sz w:val="28"/>
          <w:szCs w:val="28"/>
        </w:rPr>
        <w:t xml:space="preserve"> </w:t>
      </w:r>
    </w:p>
    <w:p w:rsidR="00E1054C" w:rsidRPr="00DF2DE6" w:rsidRDefault="00E1054C" w:rsidP="00E1054C">
      <w:pPr>
        <w:numPr>
          <w:ilvl w:val="0"/>
          <w:numId w:val="17"/>
        </w:numPr>
        <w:spacing w:line="240" w:lineRule="auto"/>
        <w:rPr>
          <w:rFonts w:ascii="Segoe UI" w:hAnsi="Segoe UI" w:cs="Segoe UI"/>
          <w:sz w:val="28"/>
          <w:szCs w:val="28"/>
        </w:rPr>
      </w:pPr>
      <w:r w:rsidRPr="00DF2DE6">
        <w:rPr>
          <w:rFonts w:ascii="Segoe UI" w:hAnsi="Segoe UI" w:cs="Segoe UI"/>
          <w:b/>
          <w:sz w:val="28"/>
          <w:szCs w:val="28"/>
        </w:rPr>
        <w:t xml:space="preserve">Achievable: </w:t>
      </w:r>
      <w:r w:rsidRPr="00DF2DE6">
        <w:rPr>
          <w:rFonts w:ascii="Segoe UI" w:hAnsi="Segoe UI" w:cs="Segoe UI"/>
          <w:sz w:val="28"/>
          <w:szCs w:val="28"/>
        </w:rPr>
        <w:t xml:space="preserve">Can the project achieve the indicator in the time scale and with the resources available to it?  Is the information that needs to be collected to </w:t>
      </w:r>
      <w:r w:rsidRPr="00DF2DE6">
        <w:rPr>
          <w:rFonts w:ascii="Segoe UI" w:hAnsi="Segoe UI" w:cs="Segoe UI"/>
          <w:sz w:val="28"/>
          <w:szCs w:val="28"/>
        </w:rPr>
        <w:lastRenderedPageBreak/>
        <w:t xml:space="preserve">measure the indicator available at an acceptable cost? </w:t>
      </w:r>
    </w:p>
    <w:p w:rsidR="00E1054C" w:rsidRPr="00DF2DE6" w:rsidRDefault="00E1054C" w:rsidP="00E1054C">
      <w:pPr>
        <w:numPr>
          <w:ilvl w:val="0"/>
          <w:numId w:val="17"/>
        </w:numPr>
        <w:spacing w:line="240" w:lineRule="auto"/>
        <w:rPr>
          <w:rFonts w:ascii="Segoe UI" w:hAnsi="Segoe UI" w:cs="Segoe UI"/>
          <w:sz w:val="28"/>
          <w:szCs w:val="28"/>
        </w:rPr>
      </w:pPr>
      <w:r w:rsidRPr="00DF2DE6">
        <w:rPr>
          <w:rFonts w:ascii="Segoe UI" w:hAnsi="Segoe UI" w:cs="Segoe UI"/>
          <w:b/>
          <w:sz w:val="28"/>
          <w:szCs w:val="28"/>
        </w:rPr>
        <w:t xml:space="preserve">Relevant: </w:t>
      </w:r>
      <w:r w:rsidRPr="00DF2DE6">
        <w:rPr>
          <w:rFonts w:ascii="Segoe UI" w:hAnsi="Segoe UI" w:cs="Segoe UI"/>
          <w:sz w:val="28"/>
          <w:szCs w:val="28"/>
        </w:rPr>
        <w:t xml:space="preserve">Will the indicator deliver relevant management information that may be used to improve the project’s performance? </w:t>
      </w:r>
    </w:p>
    <w:p w:rsidR="00E1054C" w:rsidRPr="00DF2DE6" w:rsidRDefault="00E1054C" w:rsidP="00E1054C">
      <w:pPr>
        <w:numPr>
          <w:ilvl w:val="0"/>
          <w:numId w:val="17"/>
        </w:numPr>
        <w:spacing w:line="240" w:lineRule="auto"/>
        <w:rPr>
          <w:rFonts w:ascii="Segoe UI" w:hAnsi="Segoe UI" w:cs="Segoe UI"/>
          <w:sz w:val="28"/>
          <w:szCs w:val="28"/>
        </w:rPr>
      </w:pPr>
      <w:r w:rsidRPr="00DF2DE6">
        <w:rPr>
          <w:rFonts w:ascii="Segoe UI" w:hAnsi="Segoe UI" w:cs="Segoe UI"/>
          <w:b/>
          <w:sz w:val="28"/>
          <w:szCs w:val="28"/>
        </w:rPr>
        <w:t xml:space="preserve">Time-bound: </w:t>
      </w:r>
      <w:r w:rsidRPr="00DF2DE6">
        <w:rPr>
          <w:rFonts w:ascii="Segoe UI" w:hAnsi="Segoe UI" w:cs="Segoe UI"/>
          <w:sz w:val="28"/>
          <w:szCs w:val="28"/>
        </w:rPr>
        <w:t xml:space="preserve">Is there an indication of when the indicator milestone is expected to be met? </w:t>
      </w:r>
    </w:p>
    <w:p w:rsidR="00E1054C" w:rsidRPr="00DF2DE6" w:rsidRDefault="00E1054C" w:rsidP="00E1054C">
      <w:pPr>
        <w:spacing w:line="240" w:lineRule="auto"/>
        <w:rPr>
          <w:rFonts w:ascii="Segoe UI" w:hAnsi="Segoe UI" w:cs="Segoe UI"/>
          <w:sz w:val="28"/>
          <w:szCs w:val="28"/>
        </w:rPr>
      </w:pPr>
      <w:r w:rsidRPr="00DF2DE6">
        <w:rPr>
          <w:rFonts w:ascii="Segoe UI" w:hAnsi="Segoe UI" w:cs="Segoe UI"/>
          <w:sz w:val="28"/>
          <w:szCs w:val="28"/>
        </w:rPr>
        <w:t xml:space="preserve">Score out of 10 for the </w:t>
      </w:r>
      <w:proofErr w:type="spellStart"/>
      <w:r w:rsidRPr="00DF2DE6">
        <w:rPr>
          <w:rFonts w:ascii="Segoe UI" w:hAnsi="Segoe UI" w:cs="Segoe UI"/>
          <w:sz w:val="28"/>
          <w:szCs w:val="28"/>
        </w:rPr>
        <w:t>SMARTness</w:t>
      </w:r>
      <w:proofErr w:type="spellEnd"/>
      <w:r w:rsidRPr="00DF2DE6">
        <w:rPr>
          <w:rFonts w:ascii="Segoe UI" w:hAnsi="Segoe UI" w:cs="Segoe UI"/>
          <w:sz w:val="28"/>
          <w:szCs w:val="28"/>
        </w:rPr>
        <w:t xml:space="preserve"> of each outcome indicator i.e. score out of 2 for S, out of 2 for M etc. </w:t>
      </w:r>
    </w:p>
    <w:p w:rsidR="00E1054C" w:rsidRPr="00DF2DE6" w:rsidRDefault="00E1054C" w:rsidP="00E1054C">
      <w:pPr>
        <w:spacing w:line="240" w:lineRule="auto"/>
        <w:rPr>
          <w:rFonts w:ascii="Segoe UI" w:hAnsi="Segoe UI" w:cs="Segoe UI"/>
          <w:sz w:val="28"/>
          <w:szCs w:val="28"/>
        </w:rPr>
      </w:pPr>
      <w:r w:rsidRPr="00DF2DE6">
        <w:rPr>
          <w:rFonts w:ascii="Segoe UI" w:hAnsi="Segoe UI" w:cs="Segoe UI"/>
          <w:sz w:val="28"/>
          <w:szCs w:val="28"/>
        </w:rPr>
        <w:t>2 = fits the requirements</w:t>
      </w:r>
    </w:p>
    <w:p w:rsidR="00E1054C" w:rsidRPr="00DF2DE6" w:rsidRDefault="00E1054C" w:rsidP="00E1054C">
      <w:pPr>
        <w:spacing w:line="240" w:lineRule="auto"/>
        <w:rPr>
          <w:rFonts w:ascii="Segoe UI" w:hAnsi="Segoe UI" w:cs="Segoe UI"/>
          <w:sz w:val="28"/>
          <w:szCs w:val="28"/>
        </w:rPr>
      </w:pPr>
      <w:r w:rsidRPr="00DF2DE6">
        <w:rPr>
          <w:rFonts w:ascii="Segoe UI" w:hAnsi="Segoe UI" w:cs="Segoe UI"/>
          <w:sz w:val="28"/>
          <w:szCs w:val="28"/>
        </w:rPr>
        <w:t xml:space="preserve">1 = ok but weak </w:t>
      </w:r>
    </w:p>
    <w:p w:rsidR="00E1054C" w:rsidRPr="00DF2DE6" w:rsidRDefault="00E1054C" w:rsidP="00E1054C">
      <w:pPr>
        <w:rPr>
          <w:rFonts w:asciiTheme="majorHAnsi" w:eastAsiaTheme="majorEastAsia" w:hAnsiTheme="majorHAnsi" w:cstheme="majorBidi"/>
          <w:b/>
          <w:bCs/>
          <w:color w:val="4F81BD" w:themeColor="accent1"/>
          <w:sz w:val="28"/>
          <w:szCs w:val="28"/>
        </w:rPr>
      </w:pPr>
      <w:r w:rsidRPr="00DF2DE6">
        <w:rPr>
          <w:rFonts w:ascii="Segoe UI" w:hAnsi="Segoe UI" w:cs="Segoe UI"/>
          <w:sz w:val="28"/>
          <w:szCs w:val="28"/>
        </w:rPr>
        <w:t>0 = weak and does not meet the requirements</w:t>
      </w:r>
    </w:p>
    <w:p w:rsidR="00EE032E" w:rsidRDefault="00EE032E">
      <w:pPr>
        <w:rPr>
          <w:rFonts w:ascii="Segoe UI" w:hAnsi="Segoe UI" w:cs="Segoe UI"/>
        </w:rPr>
      </w:pPr>
      <w:r>
        <w:rPr>
          <w:rFonts w:ascii="Segoe UI" w:hAnsi="Segoe UI" w:cs="Segoe UI"/>
        </w:rPr>
        <w:br w:type="page"/>
      </w:r>
    </w:p>
    <w:p w:rsidR="00367088" w:rsidRPr="0080484A" w:rsidRDefault="00F834D0" w:rsidP="00F834D0">
      <w:pPr>
        <w:pStyle w:val="ListParagraph"/>
        <w:numPr>
          <w:ilvl w:val="0"/>
          <w:numId w:val="19"/>
        </w:numPr>
        <w:rPr>
          <w:rFonts w:asciiTheme="majorHAnsi" w:eastAsiaTheme="majorEastAsia" w:hAnsiTheme="majorHAnsi" w:cstheme="majorBidi"/>
          <w:b/>
          <w:bCs/>
          <w:color w:val="4F81BD" w:themeColor="accent1"/>
          <w:sz w:val="32"/>
          <w:szCs w:val="32"/>
        </w:rPr>
      </w:pPr>
      <w:r w:rsidRPr="0080484A">
        <w:rPr>
          <w:rFonts w:asciiTheme="majorHAnsi" w:eastAsiaTheme="majorEastAsia" w:hAnsiTheme="majorHAnsi" w:cstheme="majorBidi"/>
          <w:b/>
          <w:bCs/>
          <w:color w:val="4F81BD" w:themeColor="accent1"/>
          <w:sz w:val="32"/>
          <w:szCs w:val="32"/>
        </w:rPr>
        <w:lastRenderedPageBreak/>
        <w:t>Evidence</w:t>
      </w:r>
      <w:r w:rsidR="0080484A" w:rsidRPr="0080484A">
        <w:rPr>
          <w:rFonts w:asciiTheme="majorHAnsi" w:eastAsiaTheme="majorEastAsia" w:hAnsiTheme="majorHAnsi" w:cstheme="majorBidi"/>
          <w:b/>
          <w:bCs/>
          <w:color w:val="4F81BD" w:themeColor="accent1"/>
          <w:sz w:val="32"/>
          <w:szCs w:val="32"/>
        </w:rPr>
        <w:t xml:space="preserve"> Exercise</w:t>
      </w:r>
    </w:p>
    <w:p w:rsidR="0080484A" w:rsidRPr="0080484A" w:rsidRDefault="0080484A" w:rsidP="0080484A">
      <w:pPr>
        <w:pStyle w:val="ListParagraph"/>
        <w:numPr>
          <w:ilvl w:val="0"/>
          <w:numId w:val="21"/>
        </w:numPr>
        <w:spacing w:line="240" w:lineRule="auto"/>
        <w:rPr>
          <w:rFonts w:ascii="Segoe UI" w:hAnsi="Segoe UI" w:cs="Segoe UI"/>
          <w:sz w:val="28"/>
        </w:rPr>
      </w:pPr>
      <w:r w:rsidRPr="0080484A">
        <w:rPr>
          <w:rFonts w:ascii="Segoe UI" w:hAnsi="Segoe UI" w:cs="Segoe UI"/>
          <w:sz w:val="28"/>
        </w:rPr>
        <w:t>Look at the ‘Means of Verification’ (</w:t>
      </w:r>
      <w:proofErr w:type="spellStart"/>
      <w:r w:rsidRPr="0080484A">
        <w:rPr>
          <w:rFonts w:ascii="Segoe UI" w:hAnsi="Segoe UI" w:cs="Segoe UI"/>
          <w:sz w:val="28"/>
        </w:rPr>
        <w:t>MoV</w:t>
      </w:r>
      <w:proofErr w:type="spellEnd"/>
      <w:r w:rsidRPr="0080484A">
        <w:rPr>
          <w:rFonts w:ascii="Segoe UI" w:hAnsi="Segoe UI" w:cs="Segoe UI"/>
          <w:sz w:val="28"/>
        </w:rPr>
        <w:t>) for the outcome level indicators in the logframe that your group has been working on;</w:t>
      </w:r>
    </w:p>
    <w:p w:rsidR="0080484A" w:rsidRPr="00E45491" w:rsidRDefault="0080484A" w:rsidP="0080484A">
      <w:pPr>
        <w:numPr>
          <w:ilvl w:val="0"/>
          <w:numId w:val="21"/>
        </w:numPr>
        <w:spacing w:line="240" w:lineRule="auto"/>
        <w:rPr>
          <w:rFonts w:ascii="Segoe UI" w:hAnsi="Segoe UI" w:cs="Segoe UI"/>
          <w:sz w:val="28"/>
        </w:rPr>
      </w:pPr>
      <w:r w:rsidRPr="00E45491">
        <w:rPr>
          <w:rFonts w:ascii="Segoe UI" w:hAnsi="Segoe UI" w:cs="Segoe UI"/>
          <w:sz w:val="28"/>
        </w:rPr>
        <w:t xml:space="preserve">Discuss if the </w:t>
      </w:r>
      <w:proofErr w:type="spellStart"/>
      <w:r w:rsidRPr="00E45491">
        <w:rPr>
          <w:rFonts w:ascii="Segoe UI" w:hAnsi="Segoe UI" w:cs="Segoe UI"/>
          <w:sz w:val="28"/>
        </w:rPr>
        <w:t>MoV</w:t>
      </w:r>
      <w:proofErr w:type="spellEnd"/>
      <w:r w:rsidRPr="00E45491">
        <w:rPr>
          <w:rFonts w:ascii="Segoe UI" w:hAnsi="Segoe UI" w:cs="Segoe UI"/>
          <w:sz w:val="28"/>
        </w:rPr>
        <w:t xml:space="preserve"> are appropriate and feasible. If not, then </w:t>
      </w:r>
      <w:r w:rsidR="00AB3351">
        <w:rPr>
          <w:rFonts w:ascii="Segoe UI" w:hAnsi="Segoe UI" w:cs="Segoe UI"/>
          <w:sz w:val="28"/>
        </w:rPr>
        <w:t>discuss</w:t>
      </w:r>
      <w:r w:rsidRPr="00E45491">
        <w:rPr>
          <w:rFonts w:ascii="Segoe UI" w:hAnsi="Segoe UI" w:cs="Segoe UI"/>
          <w:sz w:val="28"/>
        </w:rPr>
        <w:t xml:space="preserve"> an alternative(s);</w:t>
      </w:r>
    </w:p>
    <w:p w:rsidR="0080484A" w:rsidRPr="00E45491" w:rsidRDefault="0080484A" w:rsidP="0080484A">
      <w:pPr>
        <w:numPr>
          <w:ilvl w:val="0"/>
          <w:numId w:val="21"/>
        </w:numPr>
        <w:spacing w:line="240" w:lineRule="auto"/>
        <w:rPr>
          <w:rFonts w:ascii="Segoe UI" w:hAnsi="Segoe UI" w:cs="Segoe UI"/>
          <w:sz w:val="28"/>
        </w:rPr>
      </w:pPr>
      <w:r w:rsidRPr="00E45491">
        <w:rPr>
          <w:rFonts w:ascii="Segoe UI" w:hAnsi="Segoe UI" w:cs="Segoe UI"/>
          <w:sz w:val="28"/>
        </w:rPr>
        <w:t>Read the handout on Bond’s Evidence principles;</w:t>
      </w:r>
    </w:p>
    <w:p w:rsidR="0080484A" w:rsidRPr="00E45491" w:rsidRDefault="0080484A" w:rsidP="0080484A">
      <w:pPr>
        <w:numPr>
          <w:ilvl w:val="0"/>
          <w:numId w:val="21"/>
        </w:numPr>
        <w:spacing w:line="240" w:lineRule="auto"/>
        <w:rPr>
          <w:rFonts w:ascii="Segoe UI" w:hAnsi="Segoe UI" w:cs="Segoe UI"/>
          <w:sz w:val="28"/>
        </w:rPr>
      </w:pPr>
      <w:r w:rsidRPr="00E45491">
        <w:rPr>
          <w:rFonts w:ascii="Segoe UI" w:hAnsi="Segoe UI" w:cs="Segoe UI"/>
          <w:sz w:val="28"/>
        </w:rPr>
        <w:t>Using the template below, develop a feasible*</w:t>
      </w:r>
      <w:r>
        <w:rPr>
          <w:rFonts w:ascii="Segoe UI" w:hAnsi="Segoe UI" w:cs="Segoe UI"/>
          <w:sz w:val="28"/>
        </w:rPr>
        <w:t xml:space="preserve"> M&amp;E</w:t>
      </w:r>
      <w:r w:rsidRPr="00E45491">
        <w:rPr>
          <w:rFonts w:ascii="Segoe UI" w:hAnsi="Segoe UI" w:cs="Segoe UI"/>
          <w:sz w:val="28"/>
        </w:rPr>
        <w:t xml:space="preserve"> plan to collect evidence for each of the outcome indicators that takes into consideration the evidence principles**;</w:t>
      </w:r>
    </w:p>
    <w:p w:rsidR="0080484A" w:rsidRPr="00E45491" w:rsidRDefault="0080484A" w:rsidP="0080484A">
      <w:pPr>
        <w:numPr>
          <w:ilvl w:val="0"/>
          <w:numId w:val="21"/>
        </w:numPr>
        <w:spacing w:line="240" w:lineRule="auto"/>
        <w:rPr>
          <w:rFonts w:ascii="Segoe UI" w:hAnsi="Segoe UI" w:cs="Segoe UI"/>
          <w:sz w:val="28"/>
        </w:rPr>
      </w:pPr>
      <w:r w:rsidRPr="00E45491">
        <w:rPr>
          <w:rFonts w:ascii="Segoe UI" w:hAnsi="Segoe UI" w:cs="Segoe UI"/>
          <w:sz w:val="28"/>
        </w:rPr>
        <w:t>If time, then swap your plan with another table and score it against each of the</w:t>
      </w:r>
      <w:r w:rsidR="00104E6F">
        <w:rPr>
          <w:rFonts w:ascii="Segoe UI" w:hAnsi="Segoe UI" w:cs="Segoe UI"/>
          <w:sz w:val="28"/>
        </w:rPr>
        <w:t xml:space="preserve"> 4 relevant evidence principles.</w:t>
      </w:r>
    </w:p>
    <w:p w:rsidR="0080484A" w:rsidRPr="00E45491" w:rsidRDefault="0080484A" w:rsidP="0080484A">
      <w:pPr>
        <w:ind w:left="720" w:hanging="360"/>
        <w:rPr>
          <w:rFonts w:ascii="Segoe UI" w:hAnsi="Segoe UI" w:cs="Segoe UI"/>
          <w:sz w:val="28"/>
        </w:rPr>
      </w:pPr>
      <w:r w:rsidRPr="00E45491">
        <w:rPr>
          <w:rFonts w:ascii="Segoe UI" w:hAnsi="Segoe UI" w:cs="Segoe UI"/>
          <w:sz w:val="28"/>
        </w:rPr>
        <w:t>*Feasibility should consider time, resources, expertise</w:t>
      </w:r>
    </w:p>
    <w:p w:rsidR="0080484A" w:rsidRDefault="0080484A" w:rsidP="0080484A">
      <w:pPr>
        <w:ind w:left="720" w:hanging="360"/>
        <w:rPr>
          <w:rFonts w:ascii="Segoe UI" w:hAnsi="Segoe UI" w:cs="Segoe UI"/>
          <w:sz w:val="28"/>
        </w:rPr>
      </w:pPr>
      <w:r w:rsidRPr="00E45491">
        <w:rPr>
          <w:rFonts w:ascii="Segoe UI" w:hAnsi="Segoe UI" w:cs="Segoe UI"/>
          <w:sz w:val="28"/>
        </w:rPr>
        <w:t>**Note that principles may not be relevant / applicable to all indicators</w:t>
      </w:r>
    </w:p>
    <w:p w:rsidR="0080484A" w:rsidRPr="005C02F6" w:rsidRDefault="0080484A" w:rsidP="0080484A">
      <w:pPr>
        <w:ind w:left="720" w:hanging="360"/>
        <w:rPr>
          <w:rFonts w:ascii="Segoe UI" w:hAnsi="Segoe UI" w:cs="Segoe UI"/>
          <w:b/>
          <w:sz w:val="28"/>
        </w:rPr>
      </w:pPr>
    </w:p>
    <w:p w:rsidR="0080484A" w:rsidRPr="005C02F6" w:rsidRDefault="0080484A" w:rsidP="0080484A">
      <w:pPr>
        <w:ind w:left="720" w:hanging="360"/>
        <w:rPr>
          <w:rFonts w:ascii="Segoe UI" w:hAnsi="Segoe UI" w:cs="Segoe UI"/>
          <w:b/>
          <w:sz w:val="28"/>
        </w:rPr>
      </w:pPr>
      <w:r>
        <w:rPr>
          <w:rFonts w:ascii="Segoe UI" w:hAnsi="Segoe UI" w:cs="Segoe UI"/>
          <w:b/>
          <w:sz w:val="28"/>
        </w:rPr>
        <w:lastRenderedPageBreak/>
        <w:t xml:space="preserve">Useful </w:t>
      </w:r>
      <w:r w:rsidRPr="005C02F6">
        <w:rPr>
          <w:rFonts w:ascii="Segoe UI" w:hAnsi="Segoe UI" w:cs="Segoe UI"/>
          <w:b/>
          <w:sz w:val="28"/>
        </w:rPr>
        <w:t>Links</w:t>
      </w:r>
    </w:p>
    <w:p w:rsidR="00B64FB8" w:rsidRPr="00B64FB8" w:rsidRDefault="0080484A" w:rsidP="00B64FB8">
      <w:pPr>
        <w:ind w:left="720" w:hanging="360"/>
        <w:rPr>
          <w:rFonts w:ascii="Segoe UI" w:hAnsi="Segoe UI" w:cs="Segoe UI"/>
          <w:color w:val="0000FF" w:themeColor="hyperlink"/>
          <w:sz w:val="28"/>
          <w:u w:val="single"/>
        </w:rPr>
      </w:pPr>
      <w:r>
        <w:rPr>
          <w:rFonts w:ascii="Segoe UI" w:hAnsi="Segoe UI" w:cs="Segoe UI"/>
          <w:sz w:val="28"/>
        </w:rPr>
        <w:t xml:space="preserve">Bond, online </w:t>
      </w:r>
      <w:hyperlink r:id="rId11" w:history="1">
        <w:r w:rsidRPr="00C1474A">
          <w:rPr>
            <w:rStyle w:val="Hyperlink"/>
            <w:rFonts w:ascii="Segoe UI" w:hAnsi="Segoe UI" w:cs="Segoe UI"/>
            <w:sz w:val="28"/>
          </w:rPr>
          <w:t>https://www.bond.org.uk/data/files/Effectiveness_Programme/120828Full_Bond_checklist_and_guide.pdf</w:t>
        </w:r>
      </w:hyperlink>
    </w:p>
    <w:p w:rsidR="0080484A" w:rsidRPr="00E45491" w:rsidRDefault="0080484A" w:rsidP="0080484A">
      <w:pPr>
        <w:ind w:left="720" w:hanging="360"/>
        <w:rPr>
          <w:rFonts w:ascii="Segoe UI" w:hAnsi="Segoe UI" w:cs="Segoe UI"/>
          <w:sz w:val="28"/>
        </w:rPr>
      </w:pPr>
      <w:r>
        <w:rPr>
          <w:rFonts w:ascii="Segoe UI" w:hAnsi="Segoe UI" w:cs="Segoe UI"/>
          <w:sz w:val="28"/>
        </w:rPr>
        <w:t xml:space="preserve">DFID, 2012 </w:t>
      </w:r>
      <w:hyperlink r:id="rId12" w:history="1">
        <w:r w:rsidR="00B64FB8" w:rsidRPr="00C53F55">
          <w:rPr>
            <w:rStyle w:val="Hyperlink"/>
            <w:rFonts w:ascii="Segoe UI" w:hAnsi="Segoe UI" w:cs="Segoe UI"/>
            <w:sz w:val="28"/>
          </w:rPr>
          <w:t>https://www.gov.uk/government/uploads/system/uploads/attachment_data/file/67427/design-method-impact-eval.pdf</w:t>
        </w:r>
      </w:hyperlink>
      <w:r w:rsidR="00B64FB8">
        <w:rPr>
          <w:rFonts w:ascii="Segoe UI" w:hAnsi="Segoe UI" w:cs="Segoe UI"/>
          <w:sz w:val="28"/>
        </w:rPr>
        <w:t xml:space="preserve"> </w:t>
      </w:r>
    </w:p>
    <w:p w:rsidR="0080484A" w:rsidRDefault="0080484A" w:rsidP="0080484A">
      <w:r>
        <w:br w:type="page"/>
      </w:r>
    </w:p>
    <w:p w:rsidR="0080484A" w:rsidRDefault="0080484A" w:rsidP="0080484A">
      <w:pPr>
        <w:sectPr w:rsidR="0080484A" w:rsidSect="00DE7318">
          <w:pgSz w:w="11900" w:h="16840"/>
          <w:pgMar w:top="1440" w:right="1800" w:bottom="1440" w:left="1800" w:header="708" w:footer="708" w:gutter="0"/>
          <w:cols w:space="708"/>
          <w:docGrid w:linePitch="360"/>
        </w:sectPr>
      </w:pPr>
    </w:p>
    <w:tbl>
      <w:tblPr>
        <w:tblStyle w:val="TableGrid"/>
        <w:tblpPr w:leftFromText="180" w:rightFromText="180" w:vertAnchor="page" w:horzAnchor="margin" w:tblpXSpec="center" w:tblpY="1381"/>
        <w:tblW w:w="5557" w:type="pct"/>
        <w:tblLayout w:type="fixed"/>
        <w:tblLook w:val="04A0" w:firstRow="1" w:lastRow="0" w:firstColumn="1" w:lastColumn="0" w:noHBand="0" w:noVBand="1"/>
      </w:tblPr>
      <w:tblGrid>
        <w:gridCol w:w="2517"/>
        <w:gridCol w:w="3262"/>
        <w:gridCol w:w="3686"/>
      </w:tblGrid>
      <w:tr w:rsidR="0080484A" w:rsidRPr="00E45491" w:rsidTr="002544E5">
        <w:trPr>
          <w:trHeight w:val="811"/>
        </w:trPr>
        <w:tc>
          <w:tcPr>
            <w:tcW w:w="5000" w:type="pct"/>
            <w:gridSpan w:val="3"/>
          </w:tcPr>
          <w:p w:rsidR="0080484A" w:rsidRPr="00E45491" w:rsidRDefault="0080484A" w:rsidP="002544E5">
            <w:pPr>
              <w:spacing w:after="200"/>
              <w:jc w:val="center"/>
              <w:rPr>
                <w:rFonts w:ascii="Segoe UI" w:hAnsi="Segoe UI" w:cs="Segoe UI"/>
                <w:b/>
                <w:sz w:val="28"/>
              </w:rPr>
            </w:pPr>
            <w:r w:rsidRPr="00E45491">
              <w:rPr>
                <w:rFonts w:ascii="Segoe UI" w:hAnsi="Segoe UI" w:cs="Segoe UI"/>
                <w:b/>
                <w:sz w:val="28"/>
              </w:rPr>
              <w:lastRenderedPageBreak/>
              <w:t>Evidence Checklist</w:t>
            </w:r>
          </w:p>
        </w:tc>
      </w:tr>
      <w:tr w:rsidR="0080484A" w:rsidRPr="00E45491" w:rsidTr="002544E5">
        <w:trPr>
          <w:trHeight w:val="811"/>
        </w:trPr>
        <w:tc>
          <w:tcPr>
            <w:tcW w:w="1330" w:type="pct"/>
          </w:tcPr>
          <w:p w:rsidR="0080484A" w:rsidRPr="00E45491" w:rsidRDefault="0080484A" w:rsidP="002544E5">
            <w:pPr>
              <w:spacing w:after="200"/>
              <w:jc w:val="center"/>
              <w:rPr>
                <w:rFonts w:ascii="Segoe UI" w:hAnsi="Segoe UI" w:cs="Segoe UI"/>
                <w:b/>
                <w:sz w:val="28"/>
              </w:rPr>
            </w:pPr>
            <w:r w:rsidRPr="00E45491">
              <w:rPr>
                <w:rFonts w:ascii="Segoe UI" w:hAnsi="Segoe UI" w:cs="Segoe UI"/>
                <w:b/>
                <w:sz w:val="28"/>
              </w:rPr>
              <w:t>Evidence Principle</w:t>
            </w:r>
          </w:p>
        </w:tc>
        <w:tc>
          <w:tcPr>
            <w:tcW w:w="1723" w:type="pct"/>
          </w:tcPr>
          <w:p w:rsidR="0080484A" w:rsidRPr="00E45491" w:rsidRDefault="0080484A" w:rsidP="002544E5">
            <w:pPr>
              <w:spacing w:after="200"/>
              <w:jc w:val="center"/>
              <w:rPr>
                <w:rFonts w:ascii="Segoe UI" w:hAnsi="Segoe UI" w:cs="Segoe UI"/>
                <w:b/>
                <w:sz w:val="28"/>
              </w:rPr>
            </w:pPr>
            <w:r w:rsidRPr="00E45491">
              <w:rPr>
                <w:rFonts w:ascii="Segoe UI" w:hAnsi="Segoe UI" w:cs="Segoe UI"/>
                <w:b/>
                <w:sz w:val="28"/>
              </w:rPr>
              <w:t>BOND’s description</w:t>
            </w:r>
          </w:p>
        </w:tc>
        <w:tc>
          <w:tcPr>
            <w:tcW w:w="1947" w:type="pct"/>
          </w:tcPr>
          <w:p w:rsidR="0080484A" w:rsidRPr="00E45491" w:rsidRDefault="0080484A" w:rsidP="002544E5">
            <w:pPr>
              <w:spacing w:after="200"/>
              <w:jc w:val="center"/>
              <w:rPr>
                <w:rFonts w:ascii="Segoe UI" w:hAnsi="Segoe UI" w:cs="Segoe UI"/>
                <w:b/>
                <w:sz w:val="28"/>
              </w:rPr>
            </w:pPr>
            <w:r>
              <w:rPr>
                <w:rFonts w:ascii="Segoe UI" w:hAnsi="Segoe UI" w:cs="Segoe UI"/>
                <w:b/>
                <w:sz w:val="28"/>
              </w:rPr>
              <w:t>M&amp;E plan: Things to consider</w:t>
            </w:r>
          </w:p>
        </w:tc>
      </w:tr>
      <w:tr w:rsidR="0080484A" w:rsidRPr="00E45491" w:rsidTr="002544E5">
        <w:trPr>
          <w:trHeight w:val="1186"/>
        </w:trPr>
        <w:tc>
          <w:tcPr>
            <w:tcW w:w="1330" w:type="pct"/>
          </w:tcPr>
          <w:p w:rsidR="0080484A" w:rsidRPr="00E45491" w:rsidRDefault="0080484A" w:rsidP="002544E5">
            <w:pPr>
              <w:spacing w:after="200"/>
              <w:rPr>
                <w:rFonts w:ascii="Segoe UI" w:hAnsi="Segoe UI" w:cs="Segoe UI"/>
                <w:b/>
                <w:sz w:val="28"/>
              </w:rPr>
            </w:pPr>
            <w:r w:rsidRPr="00E45491">
              <w:rPr>
                <w:rFonts w:ascii="Segoe UI" w:hAnsi="Segoe UI" w:cs="Segoe UI"/>
                <w:b/>
                <w:sz w:val="28"/>
              </w:rPr>
              <w:t>Voice and Inclusion</w:t>
            </w:r>
          </w:p>
        </w:tc>
        <w:tc>
          <w:tcPr>
            <w:tcW w:w="1723"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We present beneficiaries’ views on the effects of the intervention and identify who has been affected and how.</w:t>
            </w:r>
          </w:p>
        </w:tc>
        <w:tc>
          <w:tcPr>
            <w:tcW w:w="1947"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 xml:space="preserve">The </w:t>
            </w:r>
            <w:r>
              <w:rPr>
                <w:rFonts w:ascii="Segoe UI" w:hAnsi="Segoe UI" w:cs="Segoe UI"/>
                <w:sz w:val="28"/>
              </w:rPr>
              <w:t>M&amp;E plan</w:t>
            </w:r>
            <w:r w:rsidRPr="00E45491">
              <w:rPr>
                <w:rFonts w:ascii="Segoe UI" w:hAnsi="Segoe UI" w:cs="Segoe UI"/>
                <w:sz w:val="28"/>
              </w:rPr>
              <w:t xml:space="preserve"> will capture beneficiaries’ views on the effects of the intervention and identify who has been affected and how.</w:t>
            </w:r>
          </w:p>
        </w:tc>
      </w:tr>
      <w:tr w:rsidR="0080484A" w:rsidRPr="00E45491" w:rsidTr="002544E5">
        <w:trPr>
          <w:trHeight w:val="388"/>
        </w:trPr>
        <w:tc>
          <w:tcPr>
            <w:tcW w:w="1330" w:type="pct"/>
          </w:tcPr>
          <w:p w:rsidR="0080484A" w:rsidRPr="00E45491" w:rsidRDefault="0080484A" w:rsidP="002544E5">
            <w:pPr>
              <w:spacing w:after="200"/>
              <w:rPr>
                <w:rFonts w:ascii="Segoe UI" w:hAnsi="Segoe UI" w:cs="Segoe UI"/>
                <w:b/>
                <w:sz w:val="28"/>
              </w:rPr>
            </w:pPr>
            <w:r w:rsidRPr="00E45491">
              <w:rPr>
                <w:rFonts w:ascii="Segoe UI" w:hAnsi="Segoe UI" w:cs="Segoe UI"/>
                <w:b/>
                <w:sz w:val="28"/>
              </w:rPr>
              <w:t>Appropriateness</w:t>
            </w:r>
          </w:p>
        </w:tc>
        <w:tc>
          <w:tcPr>
            <w:tcW w:w="1723"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We use methods that are justifiable given the nature of the intervention and purpose of the assessment.</w:t>
            </w:r>
          </w:p>
        </w:tc>
        <w:tc>
          <w:tcPr>
            <w:tcW w:w="1947"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Methods are justifiable given the nature of the intervention and the purpose of the assessment.</w:t>
            </w:r>
          </w:p>
        </w:tc>
      </w:tr>
      <w:tr w:rsidR="0080484A" w:rsidRPr="00E45491" w:rsidTr="002544E5">
        <w:trPr>
          <w:trHeight w:val="388"/>
        </w:trPr>
        <w:tc>
          <w:tcPr>
            <w:tcW w:w="1330" w:type="pct"/>
          </w:tcPr>
          <w:p w:rsidR="0080484A" w:rsidRPr="00E45491" w:rsidRDefault="0080484A" w:rsidP="002544E5">
            <w:pPr>
              <w:spacing w:after="200"/>
              <w:rPr>
                <w:rFonts w:ascii="Segoe UI" w:hAnsi="Segoe UI" w:cs="Segoe UI"/>
                <w:b/>
                <w:sz w:val="28"/>
              </w:rPr>
            </w:pPr>
            <w:r w:rsidRPr="00E45491">
              <w:rPr>
                <w:rFonts w:ascii="Segoe UI" w:hAnsi="Segoe UI" w:cs="Segoe UI"/>
                <w:b/>
                <w:sz w:val="28"/>
              </w:rPr>
              <w:t>Triangulation</w:t>
            </w:r>
          </w:p>
        </w:tc>
        <w:tc>
          <w:tcPr>
            <w:tcW w:w="1723"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We make conclusions about the intervention’s effects by using a mix of methods, data sources and perspectives.</w:t>
            </w:r>
          </w:p>
        </w:tc>
        <w:tc>
          <w:tcPr>
            <w:tcW w:w="1947"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The intervention’s effects will be measured using a mix of methods, data sources and perspectives.</w:t>
            </w:r>
          </w:p>
        </w:tc>
      </w:tr>
      <w:tr w:rsidR="0080484A" w:rsidRPr="00E45491" w:rsidTr="002544E5">
        <w:trPr>
          <w:trHeight w:val="388"/>
        </w:trPr>
        <w:tc>
          <w:tcPr>
            <w:tcW w:w="1330" w:type="pct"/>
          </w:tcPr>
          <w:p w:rsidR="0080484A" w:rsidRPr="00E45491" w:rsidRDefault="0080484A" w:rsidP="002544E5">
            <w:pPr>
              <w:spacing w:after="200"/>
              <w:rPr>
                <w:rFonts w:ascii="Segoe UI" w:hAnsi="Segoe UI" w:cs="Segoe UI"/>
                <w:b/>
                <w:sz w:val="28"/>
              </w:rPr>
            </w:pPr>
            <w:r w:rsidRPr="00E45491">
              <w:rPr>
                <w:rFonts w:ascii="Segoe UI" w:hAnsi="Segoe UI" w:cs="Segoe UI"/>
                <w:b/>
                <w:sz w:val="28"/>
              </w:rPr>
              <w:lastRenderedPageBreak/>
              <w:t>Contribution</w:t>
            </w:r>
          </w:p>
        </w:tc>
        <w:tc>
          <w:tcPr>
            <w:tcW w:w="1723"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We can show how change happened and explain how we contributed to it.</w:t>
            </w:r>
          </w:p>
        </w:tc>
        <w:tc>
          <w:tcPr>
            <w:tcW w:w="1947"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 xml:space="preserve">The </w:t>
            </w:r>
            <w:r>
              <w:rPr>
                <w:rFonts w:ascii="Segoe UI" w:hAnsi="Segoe UI" w:cs="Segoe UI"/>
                <w:sz w:val="28"/>
              </w:rPr>
              <w:t>M&amp;E plan</w:t>
            </w:r>
            <w:r w:rsidRPr="00E45491">
              <w:rPr>
                <w:rFonts w:ascii="Segoe UI" w:hAnsi="Segoe UI" w:cs="Segoe UI"/>
                <w:sz w:val="28"/>
              </w:rPr>
              <w:t xml:space="preserve"> will capture how change happened and explain how we contributed to it.</w:t>
            </w:r>
          </w:p>
        </w:tc>
      </w:tr>
      <w:tr w:rsidR="0080484A" w:rsidRPr="00E45491" w:rsidTr="002544E5">
        <w:trPr>
          <w:trHeight w:val="70"/>
        </w:trPr>
        <w:tc>
          <w:tcPr>
            <w:tcW w:w="1330" w:type="pct"/>
          </w:tcPr>
          <w:p w:rsidR="0080484A" w:rsidRPr="00E45491" w:rsidRDefault="0080484A" w:rsidP="002544E5">
            <w:pPr>
              <w:spacing w:after="200"/>
              <w:rPr>
                <w:rFonts w:eastAsia="Times New Roman" w:cs="Times New Roman"/>
                <w:b/>
                <w:sz w:val="44"/>
              </w:rPr>
            </w:pPr>
            <w:r w:rsidRPr="00E45491">
              <w:rPr>
                <w:rFonts w:ascii="Segoe UI" w:hAnsi="Segoe UI" w:cs="Segoe UI"/>
                <w:b/>
                <w:sz w:val="28"/>
              </w:rPr>
              <w:t>Transparency</w:t>
            </w:r>
          </w:p>
        </w:tc>
        <w:tc>
          <w:tcPr>
            <w:tcW w:w="1723" w:type="pct"/>
          </w:tcPr>
          <w:p w:rsidR="0080484A" w:rsidRPr="00E45491" w:rsidRDefault="0080484A" w:rsidP="002544E5">
            <w:pPr>
              <w:rPr>
                <w:sz w:val="32"/>
              </w:rPr>
            </w:pPr>
            <w:r w:rsidRPr="00E45491">
              <w:rPr>
                <w:rFonts w:ascii="Segoe UI" w:hAnsi="Segoe UI" w:cs="Segoe UI"/>
                <w:sz w:val="28"/>
              </w:rPr>
              <w:t>We are open about the sources and methods used, the results achieved, and the strengths and limitations of the evidence.</w:t>
            </w:r>
          </w:p>
        </w:tc>
        <w:tc>
          <w:tcPr>
            <w:tcW w:w="1947" w:type="pct"/>
            <w:shd w:val="clear" w:color="auto" w:fill="D9D9D9" w:themeFill="background1" w:themeFillShade="D9"/>
          </w:tcPr>
          <w:p w:rsidR="0080484A" w:rsidRPr="00E45491" w:rsidRDefault="0080484A" w:rsidP="002544E5">
            <w:pPr>
              <w:spacing w:after="200"/>
              <w:rPr>
                <w:i/>
                <w:sz w:val="32"/>
              </w:rPr>
            </w:pPr>
            <w:r w:rsidRPr="00E45491">
              <w:rPr>
                <w:rFonts w:ascii="Segoe UI" w:hAnsi="Segoe UI" w:cs="Segoe UI"/>
                <w:i/>
                <w:sz w:val="28"/>
              </w:rPr>
              <w:t>Not relevant for this exercise, but some</w:t>
            </w:r>
            <w:r>
              <w:rPr>
                <w:rFonts w:ascii="Segoe UI" w:hAnsi="Segoe UI" w:cs="Segoe UI"/>
                <w:i/>
                <w:sz w:val="28"/>
              </w:rPr>
              <w:t xml:space="preserve">thing to think about for the overall </w:t>
            </w:r>
            <w:r w:rsidRPr="00E45491">
              <w:rPr>
                <w:rFonts w:ascii="Segoe UI" w:hAnsi="Segoe UI" w:cs="Segoe UI"/>
                <w:i/>
                <w:sz w:val="28"/>
              </w:rPr>
              <w:t>M&amp;E plan and reporting of evidence.</w:t>
            </w:r>
          </w:p>
        </w:tc>
      </w:tr>
    </w:tbl>
    <w:p w:rsidR="0080484A" w:rsidRDefault="0080484A" w:rsidP="0080484A">
      <w:pPr>
        <w:sectPr w:rsidR="0080484A" w:rsidSect="00DE7318">
          <w:pgSz w:w="11900" w:h="16840"/>
          <w:pgMar w:top="1440" w:right="1800" w:bottom="1440" w:left="1800" w:header="708" w:footer="708" w:gutter="0"/>
          <w:cols w:space="708"/>
          <w:docGrid w:linePitch="360"/>
        </w:sectPr>
      </w:pPr>
    </w:p>
    <w:p w:rsidR="0080484A" w:rsidRPr="00B64FB8" w:rsidRDefault="0080484A" w:rsidP="0080484A">
      <w:pPr>
        <w:rPr>
          <w:rFonts w:ascii="Segoe UI" w:hAnsi="Segoe UI" w:cs="Segoe UI"/>
          <w:b/>
          <w:sz w:val="28"/>
          <w:szCs w:val="28"/>
        </w:rPr>
      </w:pPr>
      <w:r w:rsidRPr="00B64FB8">
        <w:rPr>
          <w:rFonts w:ascii="Segoe UI" w:hAnsi="Segoe UI" w:cs="Segoe UI"/>
          <w:b/>
          <w:sz w:val="28"/>
          <w:szCs w:val="28"/>
        </w:rPr>
        <w:lastRenderedPageBreak/>
        <w:t>Template</w:t>
      </w:r>
    </w:p>
    <w:tbl>
      <w:tblPr>
        <w:tblStyle w:val="TableGrid"/>
        <w:tblpPr w:leftFromText="180" w:rightFromText="180" w:vertAnchor="page" w:horzAnchor="page" w:tblpX="1549" w:tblpY="2161"/>
        <w:tblW w:w="5000" w:type="pct"/>
        <w:tblLook w:val="04A0" w:firstRow="1" w:lastRow="0" w:firstColumn="1" w:lastColumn="0" w:noHBand="0" w:noVBand="1"/>
      </w:tblPr>
      <w:tblGrid>
        <w:gridCol w:w="2363"/>
        <w:gridCol w:w="2363"/>
        <w:gridCol w:w="2362"/>
        <w:gridCol w:w="2362"/>
        <w:gridCol w:w="2362"/>
        <w:gridCol w:w="2362"/>
      </w:tblGrid>
      <w:tr w:rsidR="0080484A" w:rsidTr="002544E5">
        <w:trPr>
          <w:trHeight w:val="532"/>
        </w:trPr>
        <w:tc>
          <w:tcPr>
            <w:tcW w:w="833"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Indicator</w:t>
            </w:r>
          </w:p>
        </w:tc>
        <w:tc>
          <w:tcPr>
            <w:tcW w:w="833" w:type="pct"/>
          </w:tcPr>
          <w:p w:rsidR="0080484A" w:rsidRPr="00E45491" w:rsidRDefault="00AB3351" w:rsidP="002544E5">
            <w:pPr>
              <w:spacing w:after="200"/>
              <w:rPr>
                <w:rFonts w:ascii="Segoe UI" w:hAnsi="Segoe UI" w:cs="Segoe UI"/>
                <w:sz w:val="28"/>
              </w:rPr>
            </w:pPr>
            <w:r>
              <w:rPr>
                <w:rFonts w:ascii="Segoe UI" w:hAnsi="Segoe UI" w:cs="Segoe UI"/>
                <w:sz w:val="28"/>
              </w:rPr>
              <w:t>Means of Verification</w:t>
            </w:r>
          </w:p>
        </w:tc>
        <w:tc>
          <w:tcPr>
            <w:tcW w:w="833" w:type="pct"/>
          </w:tcPr>
          <w:p w:rsidR="0080484A" w:rsidRPr="00E45491" w:rsidRDefault="00AB3351" w:rsidP="002544E5">
            <w:pPr>
              <w:spacing w:after="200"/>
              <w:rPr>
                <w:rFonts w:ascii="Segoe UI" w:hAnsi="Segoe UI" w:cs="Segoe UI"/>
                <w:sz w:val="28"/>
              </w:rPr>
            </w:pPr>
            <w:r w:rsidRPr="00E45491">
              <w:rPr>
                <w:rFonts w:ascii="Segoe UI" w:hAnsi="Segoe UI" w:cs="Segoe UI"/>
                <w:sz w:val="28"/>
              </w:rPr>
              <w:t>What needs to be monitored / evaluated?</w:t>
            </w:r>
          </w:p>
        </w:tc>
        <w:tc>
          <w:tcPr>
            <w:tcW w:w="833"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Methods for data collection</w:t>
            </w:r>
          </w:p>
        </w:tc>
        <w:tc>
          <w:tcPr>
            <w:tcW w:w="833" w:type="pct"/>
          </w:tcPr>
          <w:p w:rsidR="0080484A" w:rsidRPr="00E45491" w:rsidRDefault="0080484A" w:rsidP="002544E5">
            <w:pPr>
              <w:spacing w:after="200"/>
              <w:rPr>
                <w:rFonts w:ascii="Segoe UI" w:hAnsi="Segoe UI" w:cs="Segoe UI"/>
                <w:sz w:val="28"/>
              </w:rPr>
            </w:pPr>
            <w:r w:rsidRPr="00E45491">
              <w:rPr>
                <w:rFonts w:ascii="Segoe UI" w:hAnsi="Segoe UI" w:cs="Segoe UI"/>
                <w:sz w:val="28"/>
              </w:rPr>
              <w:t>Sampling (who</w:t>
            </w:r>
            <w:r w:rsidR="007A61BA">
              <w:rPr>
                <w:rFonts w:ascii="Segoe UI" w:hAnsi="Segoe UI" w:cs="Segoe UI"/>
                <w:sz w:val="28"/>
              </w:rPr>
              <w:t>/what</w:t>
            </w:r>
            <w:r w:rsidRPr="00E45491">
              <w:rPr>
                <w:rFonts w:ascii="Segoe UI" w:hAnsi="Segoe UI" w:cs="Segoe UI"/>
                <w:sz w:val="28"/>
              </w:rPr>
              <w:t xml:space="preserve"> will be included? How many</w:t>
            </w:r>
            <w:r w:rsidR="007A61BA">
              <w:rPr>
                <w:rFonts w:ascii="Segoe UI" w:hAnsi="Segoe UI" w:cs="Segoe UI"/>
                <w:sz w:val="28"/>
              </w:rPr>
              <w:t>?</w:t>
            </w:r>
            <w:r w:rsidRPr="00E45491">
              <w:rPr>
                <w:rFonts w:ascii="Segoe UI" w:hAnsi="Segoe UI" w:cs="Segoe UI"/>
                <w:sz w:val="28"/>
              </w:rPr>
              <w:t>)</w:t>
            </w:r>
          </w:p>
        </w:tc>
        <w:tc>
          <w:tcPr>
            <w:tcW w:w="833" w:type="pct"/>
          </w:tcPr>
          <w:p w:rsidR="0080484A" w:rsidRPr="00E45491" w:rsidRDefault="007A61BA" w:rsidP="007A61BA">
            <w:pPr>
              <w:spacing w:after="200"/>
              <w:rPr>
                <w:rFonts w:ascii="Segoe UI" w:hAnsi="Segoe UI" w:cs="Segoe UI"/>
                <w:sz w:val="28"/>
              </w:rPr>
            </w:pPr>
            <w:r>
              <w:rPr>
                <w:rFonts w:ascii="Segoe UI" w:hAnsi="Segoe UI" w:cs="Segoe UI"/>
                <w:sz w:val="28"/>
              </w:rPr>
              <w:t>Timing (</w:t>
            </w:r>
            <w:r w:rsidR="0080484A" w:rsidRPr="00E45491">
              <w:rPr>
                <w:rFonts w:ascii="Segoe UI" w:hAnsi="Segoe UI" w:cs="Segoe UI"/>
                <w:sz w:val="28"/>
              </w:rPr>
              <w:t xml:space="preserve">hen and how often </w:t>
            </w:r>
            <w:r>
              <w:rPr>
                <w:rFonts w:ascii="Segoe UI" w:hAnsi="Segoe UI" w:cs="Segoe UI"/>
                <w:sz w:val="28"/>
              </w:rPr>
              <w:t xml:space="preserve">is </w:t>
            </w:r>
            <w:r w:rsidR="0080484A" w:rsidRPr="00E45491">
              <w:rPr>
                <w:rFonts w:ascii="Segoe UI" w:hAnsi="Segoe UI" w:cs="Segoe UI"/>
                <w:sz w:val="28"/>
              </w:rPr>
              <w:t>information required?</w:t>
            </w:r>
            <w:r>
              <w:rPr>
                <w:rFonts w:ascii="Segoe UI" w:hAnsi="Segoe UI" w:cs="Segoe UI"/>
                <w:sz w:val="28"/>
              </w:rPr>
              <w:t>)</w:t>
            </w:r>
          </w:p>
        </w:tc>
      </w:tr>
      <w:tr w:rsidR="0080484A" w:rsidTr="002544E5">
        <w:trPr>
          <w:trHeight w:val="791"/>
        </w:trPr>
        <w:tc>
          <w:tcPr>
            <w:tcW w:w="833" w:type="pct"/>
          </w:tcPr>
          <w:p w:rsidR="0080484A" w:rsidRPr="00E45491" w:rsidRDefault="0080484A" w:rsidP="002544E5">
            <w:pPr>
              <w:spacing w:after="200"/>
              <w:ind w:left="720" w:hanging="360"/>
              <w:rPr>
                <w:rFonts w:ascii="Segoe UI" w:hAnsi="Segoe UI" w:cs="Segoe UI"/>
                <w:sz w:val="28"/>
              </w:rPr>
            </w:pPr>
          </w:p>
          <w:p w:rsidR="0080484A" w:rsidRPr="00E45491" w:rsidRDefault="0080484A" w:rsidP="002544E5">
            <w:pPr>
              <w:spacing w:after="200"/>
              <w:ind w:left="720" w:hanging="360"/>
              <w:rPr>
                <w:rFonts w:ascii="Segoe UI" w:hAnsi="Segoe UI" w:cs="Segoe UI"/>
                <w:sz w:val="28"/>
              </w:rPr>
            </w:pPr>
          </w:p>
          <w:p w:rsidR="0080484A" w:rsidRPr="00E45491" w:rsidRDefault="0080484A" w:rsidP="002544E5">
            <w:pPr>
              <w:spacing w:after="200"/>
              <w:ind w:left="720" w:hanging="360"/>
              <w:rPr>
                <w:rFonts w:ascii="Segoe UI" w:hAnsi="Segoe UI" w:cs="Segoe UI"/>
                <w:sz w:val="28"/>
              </w:rPr>
            </w:pPr>
          </w:p>
          <w:p w:rsidR="0080484A" w:rsidRPr="00E45491" w:rsidRDefault="0080484A" w:rsidP="002544E5">
            <w:pPr>
              <w:spacing w:after="200"/>
              <w:ind w:left="720" w:hanging="360"/>
              <w:rPr>
                <w:rFonts w:ascii="Segoe UI" w:hAnsi="Segoe UI" w:cs="Segoe UI"/>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r>
      <w:tr w:rsidR="0080484A" w:rsidTr="002544E5">
        <w:trPr>
          <w:trHeight w:val="378"/>
        </w:trPr>
        <w:tc>
          <w:tcPr>
            <w:tcW w:w="833" w:type="pct"/>
          </w:tcPr>
          <w:p w:rsidR="0080484A" w:rsidRPr="00E45491" w:rsidRDefault="0080484A" w:rsidP="002544E5">
            <w:pPr>
              <w:spacing w:after="200"/>
              <w:rPr>
                <w:rFonts w:ascii="Segoe UI" w:hAnsi="Segoe UI" w:cs="Segoe UI"/>
                <w:sz w:val="28"/>
              </w:rPr>
            </w:pPr>
          </w:p>
          <w:p w:rsidR="0080484A" w:rsidRPr="00E45491" w:rsidRDefault="0080484A" w:rsidP="002544E5">
            <w:pPr>
              <w:spacing w:after="200"/>
              <w:ind w:left="720" w:hanging="360"/>
              <w:rPr>
                <w:rFonts w:ascii="Segoe UI" w:hAnsi="Segoe UI" w:cs="Segoe UI"/>
                <w:sz w:val="28"/>
              </w:rPr>
            </w:pPr>
          </w:p>
          <w:p w:rsidR="0080484A" w:rsidRPr="00E45491" w:rsidRDefault="0080484A" w:rsidP="002544E5">
            <w:pPr>
              <w:spacing w:after="200"/>
              <w:ind w:left="720" w:hanging="360"/>
              <w:rPr>
                <w:rFonts w:ascii="Segoe UI" w:hAnsi="Segoe UI" w:cs="Segoe UI"/>
                <w:sz w:val="28"/>
              </w:rPr>
            </w:pPr>
          </w:p>
          <w:p w:rsidR="0080484A" w:rsidRPr="00E45491" w:rsidRDefault="0080484A" w:rsidP="002544E5">
            <w:pPr>
              <w:spacing w:after="200"/>
              <w:ind w:left="720" w:hanging="360"/>
              <w:rPr>
                <w:rFonts w:ascii="Segoe UI" w:hAnsi="Segoe UI" w:cs="Segoe UI"/>
                <w:sz w:val="28"/>
              </w:rPr>
            </w:pPr>
          </w:p>
          <w:p w:rsidR="0080484A" w:rsidRPr="00E45491" w:rsidRDefault="0080484A" w:rsidP="002544E5">
            <w:pPr>
              <w:spacing w:after="200"/>
              <w:ind w:left="720" w:hanging="360"/>
              <w:rPr>
                <w:rFonts w:ascii="Segoe UI" w:hAnsi="Segoe UI" w:cs="Segoe UI"/>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c>
          <w:tcPr>
            <w:tcW w:w="833" w:type="pct"/>
          </w:tcPr>
          <w:p w:rsidR="0080484A" w:rsidRPr="00E45491" w:rsidRDefault="0080484A" w:rsidP="002544E5">
            <w:pPr>
              <w:rPr>
                <w:sz w:val="28"/>
              </w:rPr>
            </w:pPr>
          </w:p>
        </w:tc>
      </w:tr>
    </w:tbl>
    <w:p w:rsidR="0080484A" w:rsidRPr="00180228" w:rsidRDefault="0080484A" w:rsidP="0080484A">
      <w:pPr>
        <w:rPr>
          <w:rFonts w:ascii="Segoe UI" w:hAnsi="Segoe UI" w:cs="Segoe UI"/>
          <w:b/>
        </w:rPr>
      </w:pPr>
    </w:p>
    <w:p w:rsidR="00202C85" w:rsidRPr="00CD566D" w:rsidRDefault="00202C85" w:rsidP="0080484A">
      <w:pPr>
        <w:spacing w:line="240" w:lineRule="auto"/>
      </w:pPr>
    </w:p>
    <w:sectPr w:rsidR="00202C85" w:rsidRPr="00CD566D" w:rsidSect="0080484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66E5"/>
    <w:multiLevelType w:val="hybridMultilevel"/>
    <w:tmpl w:val="DA3E3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A2268"/>
    <w:multiLevelType w:val="hybridMultilevel"/>
    <w:tmpl w:val="42C4DB26"/>
    <w:lvl w:ilvl="0" w:tplc="F2765E7E">
      <w:start w:val="1"/>
      <w:numFmt w:val="bullet"/>
      <w:lvlText w:val="•"/>
      <w:lvlJc w:val="left"/>
      <w:pPr>
        <w:tabs>
          <w:tab w:val="num" w:pos="720"/>
        </w:tabs>
        <w:ind w:left="720" w:hanging="360"/>
      </w:pPr>
      <w:rPr>
        <w:rFonts w:ascii="Times New Roman" w:hAnsi="Times New Roman" w:hint="default"/>
      </w:rPr>
    </w:lvl>
    <w:lvl w:ilvl="1" w:tplc="5C0C8F04">
      <w:start w:val="2087"/>
      <w:numFmt w:val="bullet"/>
      <w:lvlText w:val="–"/>
      <w:lvlJc w:val="left"/>
      <w:pPr>
        <w:tabs>
          <w:tab w:val="num" w:pos="1440"/>
        </w:tabs>
        <w:ind w:left="1440" w:hanging="360"/>
      </w:pPr>
      <w:rPr>
        <w:rFonts w:ascii="Times New Roman" w:hAnsi="Times New Roman" w:hint="default"/>
      </w:rPr>
    </w:lvl>
    <w:lvl w:ilvl="2" w:tplc="2916B0A6" w:tentative="1">
      <w:start w:val="1"/>
      <w:numFmt w:val="bullet"/>
      <w:lvlText w:val="•"/>
      <w:lvlJc w:val="left"/>
      <w:pPr>
        <w:tabs>
          <w:tab w:val="num" w:pos="2160"/>
        </w:tabs>
        <w:ind w:left="2160" w:hanging="360"/>
      </w:pPr>
      <w:rPr>
        <w:rFonts w:ascii="Times New Roman" w:hAnsi="Times New Roman" w:hint="default"/>
      </w:rPr>
    </w:lvl>
    <w:lvl w:ilvl="3" w:tplc="52C85A7A" w:tentative="1">
      <w:start w:val="1"/>
      <w:numFmt w:val="bullet"/>
      <w:lvlText w:val="•"/>
      <w:lvlJc w:val="left"/>
      <w:pPr>
        <w:tabs>
          <w:tab w:val="num" w:pos="2880"/>
        </w:tabs>
        <w:ind w:left="2880" w:hanging="360"/>
      </w:pPr>
      <w:rPr>
        <w:rFonts w:ascii="Times New Roman" w:hAnsi="Times New Roman" w:hint="default"/>
      </w:rPr>
    </w:lvl>
    <w:lvl w:ilvl="4" w:tplc="706E9F52" w:tentative="1">
      <w:start w:val="1"/>
      <w:numFmt w:val="bullet"/>
      <w:lvlText w:val="•"/>
      <w:lvlJc w:val="left"/>
      <w:pPr>
        <w:tabs>
          <w:tab w:val="num" w:pos="3600"/>
        </w:tabs>
        <w:ind w:left="3600" w:hanging="360"/>
      </w:pPr>
      <w:rPr>
        <w:rFonts w:ascii="Times New Roman" w:hAnsi="Times New Roman" w:hint="default"/>
      </w:rPr>
    </w:lvl>
    <w:lvl w:ilvl="5" w:tplc="7526BB98" w:tentative="1">
      <w:start w:val="1"/>
      <w:numFmt w:val="bullet"/>
      <w:lvlText w:val="•"/>
      <w:lvlJc w:val="left"/>
      <w:pPr>
        <w:tabs>
          <w:tab w:val="num" w:pos="4320"/>
        </w:tabs>
        <w:ind w:left="4320" w:hanging="360"/>
      </w:pPr>
      <w:rPr>
        <w:rFonts w:ascii="Times New Roman" w:hAnsi="Times New Roman" w:hint="default"/>
      </w:rPr>
    </w:lvl>
    <w:lvl w:ilvl="6" w:tplc="6CCE83CE" w:tentative="1">
      <w:start w:val="1"/>
      <w:numFmt w:val="bullet"/>
      <w:lvlText w:val="•"/>
      <w:lvlJc w:val="left"/>
      <w:pPr>
        <w:tabs>
          <w:tab w:val="num" w:pos="5040"/>
        </w:tabs>
        <w:ind w:left="5040" w:hanging="360"/>
      </w:pPr>
      <w:rPr>
        <w:rFonts w:ascii="Times New Roman" w:hAnsi="Times New Roman" w:hint="default"/>
      </w:rPr>
    </w:lvl>
    <w:lvl w:ilvl="7" w:tplc="E5707BA4" w:tentative="1">
      <w:start w:val="1"/>
      <w:numFmt w:val="bullet"/>
      <w:lvlText w:val="•"/>
      <w:lvlJc w:val="left"/>
      <w:pPr>
        <w:tabs>
          <w:tab w:val="num" w:pos="5760"/>
        </w:tabs>
        <w:ind w:left="5760" w:hanging="360"/>
      </w:pPr>
      <w:rPr>
        <w:rFonts w:ascii="Times New Roman" w:hAnsi="Times New Roman" w:hint="default"/>
      </w:rPr>
    </w:lvl>
    <w:lvl w:ilvl="8" w:tplc="DEC821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971473"/>
    <w:multiLevelType w:val="hybridMultilevel"/>
    <w:tmpl w:val="7B725B6E"/>
    <w:lvl w:ilvl="0" w:tplc="08090001">
      <w:start w:val="1"/>
      <w:numFmt w:val="bullet"/>
      <w:lvlText w:val=""/>
      <w:lvlJc w:val="left"/>
      <w:pPr>
        <w:ind w:left="720" w:hanging="360"/>
      </w:pPr>
      <w:rPr>
        <w:rFonts w:ascii="Symbol" w:hAnsi="Symbol" w:hint="default"/>
      </w:rPr>
    </w:lvl>
    <w:lvl w:ilvl="1" w:tplc="813C458E">
      <w:start w:val="1226"/>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47935"/>
    <w:multiLevelType w:val="hybridMultilevel"/>
    <w:tmpl w:val="89D429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3B1684"/>
    <w:multiLevelType w:val="hybridMultilevel"/>
    <w:tmpl w:val="0EA4E54C"/>
    <w:lvl w:ilvl="0" w:tplc="265AAA06">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54343F"/>
    <w:multiLevelType w:val="hybridMultilevel"/>
    <w:tmpl w:val="49B4D85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A52D02"/>
    <w:multiLevelType w:val="hybridMultilevel"/>
    <w:tmpl w:val="96C0A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D006D"/>
    <w:multiLevelType w:val="hybridMultilevel"/>
    <w:tmpl w:val="FD401F26"/>
    <w:lvl w:ilvl="0" w:tplc="08090001">
      <w:start w:val="1"/>
      <w:numFmt w:val="bullet"/>
      <w:lvlText w:val=""/>
      <w:lvlJc w:val="left"/>
      <w:pPr>
        <w:ind w:left="720" w:hanging="360"/>
      </w:pPr>
      <w:rPr>
        <w:rFonts w:ascii="Symbol" w:hAnsi="Symbol" w:hint="default"/>
      </w:rPr>
    </w:lvl>
    <w:lvl w:ilvl="1" w:tplc="813C458E">
      <w:start w:val="1226"/>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E29EE"/>
    <w:multiLevelType w:val="hybridMultilevel"/>
    <w:tmpl w:val="85E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63567"/>
    <w:multiLevelType w:val="hybridMultilevel"/>
    <w:tmpl w:val="D83C2192"/>
    <w:lvl w:ilvl="0" w:tplc="252A1BB0">
      <w:start w:val="1"/>
      <w:numFmt w:val="bullet"/>
      <w:lvlText w:val="•"/>
      <w:lvlJc w:val="left"/>
      <w:pPr>
        <w:tabs>
          <w:tab w:val="num" w:pos="720"/>
        </w:tabs>
        <w:ind w:left="720" w:hanging="360"/>
      </w:pPr>
      <w:rPr>
        <w:rFonts w:ascii="Arial" w:hAnsi="Arial" w:hint="default"/>
      </w:rPr>
    </w:lvl>
    <w:lvl w:ilvl="1" w:tplc="8A94B60C">
      <w:start w:val="1"/>
      <w:numFmt w:val="bullet"/>
      <w:lvlText w:val="•"/>
      <w:lvlJc w:val="left"/>
      <w:pPr>
        <w:tabs>
          <w:tab w:val="num" w:pos="1440"/>
        </w:tabs>
        <w:ind w:left="1440" w:hanging="360"/>
      </w:pPr>
      <w:rPr>
        <w:rFonts w:ascii="Arial" w:hAnsi="Arial" w:hint="default"/>
      </w:rPr>
    </w:lvl>
    <w:lvl w:ilvl="2" w:tplc="9CDAC506" w:tentative="1">
      <w:start w:val="1"/>
      <w:numFmt w:val="bullet"/>
      <w:lvlText w:val="•"/>
      <w:lvlJc w:val="left"/>
      <w:pPr>
        <w:tabs>
          <w:tab w:val="num" w:pos="2160"/>
        </w:tabs>
        <w:ind w:left="2160" w:hanging="360"/>
      </w:pPr>
      <w:rPr>
        <w:rFonts w:ascii="Arial" w:hAnsi="Arial" w:hint="default"/>
      </w:rPr>
    </w:lvl>
    <w:lvl w:ilvl="3" w:tplc="11EAA9C4" w:tentative="1">
      <w:start w:val="1"/>
      <w:numFmt w:val="bullet"/>
      <w:lvlText w:val="•"/>
      <w:lvlJc w:val="left"/>
      <w:pPr>
        <w:tabs>
          <w:tab w:val="num" w:pos="2880"/>
        </w:tabs>
        <w:ind w:left="2880" w:hanging="360"/>
      </w:pPr>
      <w:rPr>
        <w:rFonts w:ascii="Arial" w:hAnsi="Arial" w:hint="default"/>
      </w:rPr>
    </w:lvl>
    <w:lvl w:ilvl="4" w:tplc="3C4A485E" w:tentative="1">
      <w:start w:val="1"/>
      <w:numFmt w:val="bullet"/>
      <w:lvlText w:val="•"/>
      <w:lvlJc w:val="left"/>
      <w:pPr>
        <w:tabs>
          <w:tab w:val="num" w:pos="3600"/>
        </w:tabs>
        <w:ind w:left="3600" w:hanging="360"/>
      </w:pPr>
      <w:rPr>
        <w:rFonts w:ascii="Arial" w:hAnsi="Arial" w:hint="default"/>
      </w:rPr>
    </w:lvl>
    <w:lvl w:ilvl="5" w:tplc="9DB6C9C2" w:tentative="1">
      <w:start w:val="1"/>
      <w:numFmt w:val="bullet"/>
      <w:lvlText w:val="•"/>
      <w:lvlJc w:val="left"/>
      <w:pPr>
        <w:tabs>
          <w:tab w:val="num" w:pos="4320"/>
        </w:tabs>
        <w:ind w:left="4320" w:hanging="360"/>
      </w:pPr>
      <w:rPr>
        <w:rFonts w:ascii="Arial" w:hAnsi="Arial" w:hint="default"/>
      </w:rPr>
    </w:lvl>
    <w:lvl w:ilvl="6" w:tplc="D10C6C00" w:tentative="1">
      <w:start w:val="1"/>
      <w:numFmt w:val="bullet"/>
      <w:lvlText w:val="•"/>
      <w:lvlJc w:val="left"/>
      <w:pPr>
        <w:tabs>
          <w:tab w:val="num" w:pos="5040"/>
        </w:tabs>
        <w:ind w:left="5040" w:hanging="360"/>
      </w:pPr>
      <w:rPr>
        <w:rFonts w:ascii="Arial" w:hAnsi="Arial" w:hint="default"/>
      </w:rPr>
    </w:lvl>
    <w:lvl w:ilvl="7" w:tplc="BFBC43FC" w:tentative="1">
      <w:start w:val="1"/>
      <w:numFmt w:val="bullet"/>
      <w:lvlText w:val="•"/>
      <w:lvlJc w:val="left"/>
      <w:pPr>
        <w:tabs>
          <w:tab w:val="num" w:pos="5760"/>
        </w:tabs>
        <w:ind w:left="5760" w:hanging="360"/>
      </w:pPr>
      <w:rPr>
        <w:rFonts w:ascii="Arial" w:hAnsi="Arial" w:hint="default"/>
      </w:rPr>
    </w:lvl>
    <w:lvl w:ilvl="8" w:tplc="7AD24C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C80058"/>
    <w:multiLevelType w:val="hybridMultilevel"/>
    <w:tmpl w:val="A5A41360"/>
    <w:lvl w:ilvl="0" w:tplc="08090001">
      <w:start w:val="1"/>
      <w:numFmt w:val="bullet"/>
      <w:lvlText w:val=""/>
      <w:lvlJc w:val="left"/>
      <w:pPr>
        <w:ind w:left="720" w:hanging="360"/>
      </w:pPr>
      <w:rPr>
        <w:rFonts w:ascii="Symbol" w:hAnsi="Symbol" w:hint="default"/>
      </w:rPr>
    </w:lvl>
    <w:lvl w:ilvl="1" w:tplc="813C458E">
      <w:start w:val="1226"/>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86787"/>
    <w:multiLevelType w:val="hybridMultilevel"/>
    <w:tmpl w:val="E4F29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420546"/>
    <w:multiLevelType w:val="hybridMultilevel"/>
    <w:tmpl w:val="EB6047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F67BD"/>
    <w:multiLevelType w:val="hybridMultilevel"/>
    <w:tmpl w:val="28F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C7C57"/>
    <w:multiLevelType w:val="hybridMultilevel"/>
    <w:tmpl w:val="B530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D1911"/>
    <w:multiLevelType w:val="hybridMultilevel"/>
    <w:tmpl w:val="AC14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D25DE5"/>
    <w:multiLevelType w:val="hybridMultilevel"/>
    <w:tmpl w:val="D7E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71336"/>
    <w:multiLevelType w:val="hybridMultilevel"/>
    <w:tmpl w:val="5D0053A6"/>
    <w:lvl w:ilvl="0" w:tplc="62109158">
      <w:start w:val="1"/>
      <w:numFmt w:val="bullet"/>
      <w:lvlText w:val="•"/>
      <w:lvlJc w:val="left"/>
      <w:pPr>
        <w:tabs>
          <w:tab w:val="num" w:pos="720"/>
        </w:tabs>
        <w:ind w:left="720" w:hanging="360"/>
      </w:pPr>
      <w:rPr>
        <w:rFonts w:ascii="Times New Roman" w:hAnsi="Times New Roman" w:hint="default"/>
      </w:rPr>
    </w:lvl>
    <w:lvl w:ilvl="1" w:tplc="813C458E">
      <w:start w:val="1226"/>
      <w:numFmt w:val="bullet"/>
      <w:lvlText w:val="–"/>
      <w:lvlJc w:val="left"/>
      <w:pPr>
        <w:tabs>
          <w:tab w:val="num" w:pos="1440"/>
        </w:tabs>
        <w:ind w:left="1440" w:hanging="360"/>
      </w:pPr>
      <w:rPr>
        <w:rFonts w:ascii="Times New Roman" w:hAnsi="Times New Roman" w:hint="default"/>
      </w:rPr>
    </w:lvl>
    <w:lvl w:ilvl="2" w:tplc="E850C8E4">
      <w:start w:val="1"/>
      <w:numFmt w:val="bullet"/>
      <w:lvlText w:val="•"/>
      <w:lvlJc w:val="left"/>
      <w:pPr>
        <w:tabs>
          <w:tab w:val="num" w:pos="2160"/>
        </w:tabs>
        <w:ind w:left="2160" w:hanging="360"/>
      </w:pPr>
      <w:rPr>
        <w:rFonts w:ascii="Times New Roman" w:hAnsi="Times New Roman" w:hint="default"/>
      </w:rPr>
    </w:lvl>
    <w:lvl w:ilvl="3" w:tplc="55586144" w:tentative="1">
      <w:start w:val="1"/>
      <w:numFmt w:val="bullet"/>
      <w:lvlText w:val="•"/>
      <w:lvlJc w:val="left"/>
      <w:pPr>
        <w:tabs>
          <w:tab w:val="num" w:pos="2880"/>
        </w:tabs>
        <w:ind w:left="2880" w:hanging="360"/>
      </w:pPr>
      <w:rPr>
        <w:rFonts w:ascii="Times New Roman" w:hAnsi="Times New Roman" w:hint="default"/>
      </w:rPr>
    </w:lvl>
    <w:lvl w:ilvl="4" w:tplc="CF0475E4" w:tentative="1">
      <w:start w:val="1"/>
      <w:numFmt w:val="bullet"/>
      <w:lvlText w:val="•"/>
      <w:lvlJc w:val="left"/>
      <w:pPr>
        <w:tabs>
          <w:tab w:val="num" w:pos="3600"/>
        </w:tabs>
        <w:ind w:left="3600" w:hanging="360"/>
      </w:pPr>
      <w:rPr>
        <w:rFonts w:ascii="Times New Roman" w:hAnsi="Times New Roman" w:hint="default"/>
      </w:rPr>
    </w:lvl>
    <w:lvl w:ilvl="5" w:tplc="1E667900" w:tentative="1">
      <w:start w:val="1"/>
      <w:numFmt w:val="bullet"/>
      <w:lvlText w:val="•"/>
      <w:lvlJc w:val="left"/>
      <w:pPr>
        <w:tabs>
          <w:tab w:val="num" w:pos="4320"/>
        </w:tabs>
        <w:ind w:left="4320" w:hanging="360"/>
      </w:pPr>
      <w:rPr>
        <w:rFonts w:ascii="Times New Roman" w:hAnsi="Times New Roman" w:hint="default"/>
      </w:rPr>
    </w:lvl>
    <w:lvl w:ilvl="6" w:tplc="74F414D0" w:tentative="1">
      <w:start w:val="1"/>
      <w:numFmt w:val="bullet"/>
      <w:lvlText w:val="•"/>
      <w:lvlJc w:val="left"/>
      <w:pPr>
        <w:tabs>
          <w:tab w:val="num" w:pos="5040"/>
        </w:tabs>
        <w:ind w:left="5040" w:hanging="360"/>
      </w:pPr>
      <w:rPr>
        <w:rFonts w:ascii="Times New Roman" w:hAnsi="Times New Roman" w:hint="default"/>
      </w:rPr>
    </w:lvl>
    <w:lvl w:ilvl="7" w:tplc="D25CBC68" w:tentative="1">
      <w:start w:val="1"/>
      <w:numFmt w:val="bullet"/>
      <w:lvlText w:val="•"/>
      <w:lvlJc w:val="left"/>
      <w:pPr>
        <w:tabs>
          <w:tab w:val="num" w:pos="5760"/>
        </w:tabs>
        <w:ind w:left="5760" w:hanging="360"/>
      </w:pPr>
      <w:rPr>
        <w:rFonts w:ascii="Times New Roman" w:hAnsi="Times New Roman" w:hint="default"/>
      </w:rPr>
    </w:lvl>
    <w:lvl w:ilvl="8" w:tplc="6CFA3A6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F61B07"/>
    <w:multiLevelType w:val="hybridMultilevel"/>
    <w:tmpl w:val="2E2A7D2E"/>
    <w:lvl w:ilvl="0" w:tplc="F236870E">
      <w:start w:val="1"/>
      <w:numFmt w:val="decimal"/>
      <w:lvlText w:val="%1."/>
      <w:lvlJc w:val="left"/>
      <w:pPr>
        <w:tabs>
          <w:tab w:val="num" w:pos="720"/>
        </w:tabs>
        <w:ind w:left="720" w:hanging="360"/>
      </w:pPr>
    </w:lvl>
    <w:lvl w:ilvl="1" w:tplc="A9D609F2" w:tentative="1">
      <w:start w:val="1"/>
      <w:numFmt w:val="decimal"/>
      <w:lvlText w:val="%2."/>
      <w:lvlJc w:val="left"/>
      <w:pPr>
        <w:tabs>
          <w:tab w:val="num" w:pos="1440"/>
        </w:tabs>
        <w:ind w:left="1440" w:hanging="360"/>
      </w:pPr>
    </w:lvl>
    <w:lvl w:ilvl="2" w:tplc="0B703DA6" w:tentative="1">
      <w:start w:val="1"/>
      <w:numFmt w:val="decimal"/>
      <w:lvlText w:val="%3."/>
      <w:lvlJc w:val="left"/>
      <w:pPr>
        <w:tabs>
          <w:tab w:val="num" w:pos="2160"/>
        </w:tabs>
        <w:ind w:left="2160" w:hanging="360"/>
      </w:pPr>
    </w:lvl>
    <w:lvl w:ilvl="3" w:tplc="9E88755A" w:tentative="1">
      <w:start w:val="1"/>
      <w:numFmt w:val="decimal"/>
      <w:lvlText w:val="%4."/>
      <w:lvlJc w:val="left"/>
      <w:pPr>
        <w:tabs>
          <w:tab w:val="num" w:pos="2880"/>
        </w:tabs>
        <w:ind w:left="2880" w:hanging="360"/>
      </w:pPr>
    </w:lvl>
    <w:lvl w:ilvl="4" w:tplc="6956790C" w:tentative="1">
      <w:start w:val="1"/>
      <w:numFmt w:val="decimal"/>
      <w:lvlText w:val="%5."/>
      <w:lvlJc w:val="left"/>
      <w:pPr>
        <w:tabs>
          <w:tab w:val="num" w:pos="3600"/>
        </w:tabs>
        <w:ind w:left="3600" w:hanging="360"/>
      </w:pPr>
    </w:lvl>
    <w:lvl w:ilvl="5" w:tplc="5AE80274" w:tentative="1">
      <w:start w:val="1"/>
      <w:numFmt w:val="decimal"/>
      <w:lvlText w:val="%6."/>
      <w:lvlJc w:val="left"/>
      <w:pPr>
        <w:tabs>
          <w:tab w:val="num" w:pos="4320"/>
        </w:tabs>
        <w:ind w:left="4320" w:hanging="360"/>
      </w:pPr>
    </w:lvl>
    <w:lvl w:ilvl="6" w:tplc="773CC474" w:tentative="1">
      <w:start w:val="1"/>
      <w:numFmt w:val="decimal"/>
      <w:lvlText w:val="%7."/>
      <w:lvlJc w:val="left"/>
      <w:pPr>
        <w:tabs>
          <w:tab w:val="num" w:pos="5040"/>
        </w:tabs>
        <w:ind w:left="5040" w:hanging="360"/>
      </w:pPr>
    </w:lvl>
    <w:lvl w:ilvl="7" w:tplc="0D7C92BE" w:tentative="1">
      <w:start w:val="1"/>
      <w:numFmt w:val="decimal"/>
      <w:lvlText w:val="%8."/>
      <w:lvlJc w:val="left"/>
      <w:pPr>
        <w:tabs>
          <w:tab w:val="num" w:pos="5760"/>
        </w:tabs>
        <w:ind w:left="5760" w:hanging="360"/>
      </w:pPr>
    </w:lvl>
    <w:lvl w:ilvl="8" w:tplc="FC1096FA" w:tentative="1">
      <w:start w:val="1"/>
      <w:numFmt w:val="decimal"/>
      <w:lvlText w:val="%9."/>
      <w:lvlJc w:val="left"/>
      <w:pPr>
        <w:tabs>
          <w:tab w:val="num" w:pos="6480"/>
        </w:tabs>
        <w:ind w:left="6480" w:hanging="360"/>
      </w:pPr>
    </w:lvl>
  </w:abstractNum>
  <w:abstractNum w:abstractNumId="19" w15:restartNumberingAfterBreak="0">
    <w:nsid w:val="74A81C33"/>
    <w:multiLevelType w:val="hybridMultilevel"/>
    <w:tmpl w:val="89D42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597A27"/>
    <w:multiLevelType w:val="hybridMultilevel"/>
    <w:tmpl w:val="FA38F5FC"/>
    <w:lvl w:ilvl="0" w:tplc="8AE885D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15"/>
  </w:num>
  <w:num w:numId="2">
    <w:abstractNumId w:val="3"/>
  </w:num>
  <w:num w:numId="3">
    <w:abstractNumId w:val="17"/>
  </w:num>
  <w:num w:numId="4">
    <w:abstractNumId w:val="1"/>
  </w:num>
  <w:num w:numId="5">
    <w:abstractNumId w:val="12"/>
  </w:num>
  <w:num w:numId="6">
    <w:abstractNumId w:val="7"/>
  </w:num>
  <w:num w:numId="7">
    <w:abstractNumId w:val="2"/>
  </w:num>
  <w:num w:numId="8">
    <w:abstractNumId w:val="10"/>
  </w:num>
  <w:num w:numId="9">
    <w:abstractNumId w:val="11"/>
  </w:num>
  <w:num w:numId="10">
    <w:abstractNumId w:val="14"/>
  </w:num>
  <w:num w:numId="11">
    <w:abstractNumId w:val="13"/>
  </w:num>
  <w:num w:numId="12">
    <w:abstractNumId w:val="0"/>
  </w:num>
  <w:num w:numId="13">
    <w:abstractNumId w:val="6"/>
  </w:num>
  <w:num w:numId="14">
    <w:abstractNumId w:val="16"/>
  </w:num>
  <w:num w:numId="15">
    <w:abstractNumId w:val="9"/>
  </w:num>
  <w:num w:numId="16">
    <w:abstractNumId w:val="8"/>
  </w:num>
  <w:num w:numId="17">
    <w:abstractNumId w:val="19"/>
  </w:num>
  <w:num w:numId="18">
    <w:abstractNumId w:val="5"/>
  </w:num>
  <w:num w:numId="19">
    <w:abstractNumId w:val="4"/>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A7"/>
    <w:rsid w:val="000907B6"/>
    <w:rsid w:val="000A7AB5"/>
    <w:rsid w:val="000C1CC3"/>
    <w:rsid w:val="000F3433"/>
    <w:rsid w:val="00104E6F"/>
    <w:rsid w:val="00106E20"/>
    <w:rsid w:val="001173A7"/>
    <w:rsid w:val="00127C23"/>
    <w:rsid w:val="00153D7C"/>
    <w:rsid w:val="00202C85"/>
    <w:rsid w:val="00256BA6"/>
    <w:rsid w:val="00291A08"/>
    <w:rsid w:val="00353642"/>
    <w:rsid w:val="00367088"/>
    <w:rsid w:val="00382DAC"/>
    <w:rsid w:val="003F3037"/>
    <w:rsid w:val="00437F89"/>
    <w:rsid w:val="00457305"/>
    <w:rsid w:val="004C1D8F"/>
    <w:rsid w:val="00560EF5"/>
    <w:rsid w:val="005E6B55"/>
    <w:rsid w:val="006E1BFD"/>
    <w:rsid w:val="006E3DA0"/>
    <w:rsid w:val="00756697"/>
    <w:rsid w:val="00785A04"/>
    <w:rsid w:val="007A61BA"/>
    <w:rsid w:val="0080484A"/>
    <w:rsid w:val="008C27FD"/>
    <w:rsid w:val="008C671E"/>
    <w:rsid w:val="009270FF"/>
    <w:rsid w:val="00962242"/>
    <w:rsid w:val="00983120"/>
    <w:rsid w:val="00A14137"/>
    <w:rsid w:val="00A76BF5"/>
    <w:rsid w:val="00AA3311"/>
    <w:rsid w:val="00AB3351"/>
    <w:rsid w:val="00B12C5E"/>
    <w:rsid w:val="00B64FB8"/>
    <w:rsid w:val="00BF2D7D"/>
    <w:rsid w:val="00CB4350"/>
    <w:rsid w:val="00CB70C5"/>
    <w:rsid w:val="00CD566D"/>
    <w:rsid w:val="00CF690F"/>
    <w:rsid w:val="00DF2DE6"/>
    <w:rsid w:val="00E1054C"/>
    <w:rsid w:val="00EE032E"/>
    <w:rsid w:val="00F21D7E"/>
    <w:rsid w:val="00F7354D"/>
    <w:rsid w:val="00F834D0"/>
    <w:rsid w:val="00FE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1E1DF-5387-4ACC-9898-7F2510B4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73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3A7"/>
    <w:rPr>
      <w:rFonts w:ascii="Tahoma" w:hAnsi="Tahoma" w:cs="Tahoma"/>
      <w:sz w:val="16"/>
      <w:szCs w:val="16"/>
    </w:rPr>
  </w:style>
  <w:style w:type="paragraph" w:styleId="ListParagraph">
    <w:name w:val="List Paragraph"/>
    <w:basedOn w:val="Normal"/>
    <w:uiPriority w:val="34"/>
    <w:qFormat/>
    <w:rsid w:val="001173A7"/>
    <w:pPr>
      <w:ind w:left="720"/>
      <w:contextualSpacing/>
    </w:pPr>
  </w:style>
  <w:style w:type="character" w:customStyle="1" w:styleId="Heading2Char">
    <w:name w:val="Heading 2 Char"/>
    <w:basedOn w:val="DefaultParagraphFont"/>
    <w:link w:val="Heading2"/>
    <w:uiPriority w:val="9"/>
    <w:rsid w:val="001173A7"/>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CB435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CB4350"/>
    <w:rPr>
      <w:rFonts w:ascii="Calibri" w:hAnsi="Calibri" w:cs="Consolas"/>
      <w:szCs w:val="21"/>
    </w:rPr>
  </w:style>
  <w:style w:type="character" w:styleId="Hyperlink">
    <w:name w:val="Hyperlink"/>
    <w:basedOn w:val="DefaultParagraphFont"/>
    <w:uiPriority w:val="99"/>
    <w:unhideWhenUsed/>
    <w:rsid w:val="00CD566D"/>
    <w:rPr>
      <w:color w:val="0000FF" w:themeColor="hyperlink"/>
      <w:u w:val="single"/>
    </w:rPr>
  </w:style>
  <w:style w:type="table" w:customStyle="1" w:styleId="TableGrid1">
    <w:name w:val="Table Grid1"/>
    <w:basedOn w:val="TableNormal"/>
    <w:next w:val="TableGrid"/>
    <w:uiPriority w:val="59"/>
    <w:rsid w:val="004C1D8F"/>
    <w:pPr>
      <w:spacing w:after="0" w:line="240" w:lineRule="auto"/>
    </w:pPr>
    <w:rPr>
      <w:rFonts w:cs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95312">
      <w:bodyDiv w:val="1"/>
      <w:marLeft w:val="0"/>
      <w:marRight w:val="0"/>
      <w:marTop w:val="0"/>
      <w:marBottom w:val="0"/>
      <w:divBdr>
        <w:top w:val="none" w:sz="0" w:space="0" w:color="auto"/>
        <w:left w:val="none" w:sz="0" w:space="0" w:color="auto"/>
        <w:bottom w:val="none" w:sz="0" w:space="0" w:color="auto"/>
        <w:right w:val="none" w:sz="0" w:space="0" w:color="auto"/>
      </w:divBdr>
    </w:div>
    <w:div w:id="668797238">
      <w:bodyDiv w:val="1"/>
      <w:marLeft w:val="0"/>
      <w:marRight w:val="0"/>
      <w:marTop w:val="0"/>
      <w:marBottom w:val="0"/>
      <w:divBdr>
        <w:top w:val="none" w:sz="0" w:space="0" w:color="auto"/>
        <w:left w:val="none" w:sz="0" w:space="0" w:color="auto"/>
        <w:bottom w:val="none" w:sz="0" w:space="0" w:color="auto"/>
        <w:right w:val="none" w:sz="0" w:space="0" w:color="auto"/>
      </w:divBdr>
    </w:div>
    <w:div w:id="983588358">
      <w:bodyDiv w:val="1"/>
      <w:marLeft w:val="0"/>
      <w:marRight w:val="0"/>
      <w:marTop w:val="0"/>
      <w:marBottom w:val="0"/>
      <w:divBdr>
        <w:top w:val="none" w:sz="0" w:space="0" w:color="auto"/>
        <w:left w:val="none" w:sz="0" w:space="0" w:color="auto"/>
        <w:bottom w:val="none" w:sz="0" w:space="0" w:color="auto"/>
        <w:right w:val="none" w:sz="0" w:space="0" w:color="auto"/>
      </w:divBdr>
    </w:div>
    <w:div w:id="1071661772">
      <w:bodyDiv w:val="1"/>
      <w:marLeft w:val="0"/>
      <w:marRight w:val="0"/>
      <w:marTop w:val="0"/>
      <w:marBottom w:val="0"/>
      <w:divBdr>
        <w:top w:val="none" w:sz="0" w:space="0" w:color="auto"/>
        <w:left w:val="none" w:sz="0" w:space="0" w:color="auto"/>
        <w:bottom w:val="none" w:sz="0" w:space="0" w:color="auto"/>
        <w:right w:val="none" w:sz="0" w:space="0" w:color="auto"/>
      </w:divBdr>
    </w:div>
    <w:div w:id="1490100327">
      <w:bodyDiv w:val="1"/>
      <w:marLeft w:val="0"/>
      <w:marRight w:val="0"/>
      <w:marTop w:val="0"/>
      <w:marBottom w:val="0"/>
      <w:divBdr>
        <w:top w:val="none" w:sz="0" w:space="0" w:color="auto"/>
        <w:left w:val="none" w:sz="0" w:space="0" w:color="auto"/>
        <w:bottom w:val="none" w:sz="0" w:space="0" w:color="auto"/>
        <w:right w:val="none" w:sz="0" w:space="0" w:color="auto"/>
      </w:divBdr>
    </w:div>
    <w:div w:id="1766685554">
      <w:bodyDiv w:val="1"/>
      <w:marLeft w:val="0"/>
      <w:marRight w:val="0"/>
      <w:marTop w:val="0"/>
      <w:marBottom w:val="0"/>
      <w:divBdr>
        <w:top w:val="none" w:sz="0" w:space="0" w:color="auto"/>
        <w:left w:val="none" w:sz="0" w:space="0" w:color="auto"/>
        <w:bottom w:val="none" w:sz="0" w:space="0" w:color="auto"/>
        <w:right w:val="none" w:sz="0" w:space="0" w:color="auto"/>
      </w:divBdr>
      <w:divsChild>
        <w:div w:id="782648775">
          <w:marLeft w:val="547"/>
          <w:marRight w:val="0"/>
          <w:marTop w:val="130"/>
          <w:marBottom w:val="0"/>
          <w:divBdr>
            <w:top w:val="none" w:sz="0" w:space="0" w:color="auto"/>
            <w:left w:val="none" w:sz="0" w:space="0" w:color="auto"/>
            <w:bottom w:val="none" w:sz="0" w:space="0" w:color="auto"/>
            <w:right w:val="none" w:sz="0" w:space="0" w:color="auto"/>
          </w:divBdr>
        </w:div>
        <w:div w:id="226571816">
          <w:marLeft w:val="547"/>
          <w:marRight w:val="0"/>
          <w:marTop w:val="130"/>
          <w:marBottom w:val="240"/>
          <w:divBdr>
            <w:top w:val="none" w:sz="0" w:space="0" w:color="auto"/>
            <w:left w:val="none" w:sz="0" w:space="0" w:color="auto"/>
            <w:bottom w:val="none" w:sz="0" w:space="0" w:color="auto"/>
            <w:right w:val="none" w:sz="0" w:space="0" w:color="auto"/>
          </w:divBdr>
        </w:div>
        <w:div w:id="256670439">
          <w:marLeft w:val="547"/>
          <w:marRight w:val="0"/>
          <w:marTop w:val="130"/>
          <w:marBottom w:val="240"/>
          <w:divBdr>
            <w:top w:val="none" w:sz="0" w:space="0" w:color="auto"/>
            <w:left w:val="none" w:sz="0" w:space="0" w:color="auto"/>
            <w:bottom w:val="none" w:sz="0" w:space="0" w:color="auto"/>
            <w:right w:val="none" w:sz="0" w:space="0" w:color="auto"/>
          </w:divBdr>
        </w:div>
        <w:div w:id="1800803066">
          <w:marLeft w:val="547"/>
          <w:marRight w:val="0"/>
          <w:marTop w:val="130"/>
          <w:marBottom w:val="240"/>
          <w:divBdr>
            <w:top w:val="none" w:sz="0" w:space="0" w:color="auto"/>
            <w:left w:val="none" w:sz="0" w:space="0" w:color="auto"/>
            <w:bottom w:val="none" w:sz="0" w:space="0" w:color="auto"/>
            <w:right w:val="none" w:sz="0" w:space="0" w:color="auto"/>
          </w:divBdr>
        </w:div>
        <w:div w:id="889460003">
          <w:marLeft w:val="547"/>
          <w:marRight w:val="0"/>
          <w:marTop w:val="13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ov.uk/government/uploads/system/uploads/attachment_data/file/67427/design-method-impact-ev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ond.org.uk/data/files/Effectiveness_Programme/120828Full_Bond_checklist_and_guide.pdf" TargetMode="Externa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ADD9-33CA-4E92-A724-060CC8D7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Lesley-King</dc:creator>
  <cp:lastModifiedBy>Simon Mercer</cp:lastModifiedBy>
  <cp:revision>7</cp:revision>
  <cp:lastPrinted>2015-10-27T14:41:00Z</cp:lastPrinted>
  <dcterms:created xsi:type="dcterms:W3CDTF">2015-10-27T16:42:00Z</dcterms:created>
  <dcterms:modified xsi:type="dcterms:W3CDTF">2015-10-27T16:49:00Z</dcterms:modified>
</cp:coreProperties>
</file>